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668" w:type="dxa"/>
        <w:jc w:val="center"/>
        <w:tblCellSpacing w:w="0" w:type="dxa"/>
        <w:tblCellMar>
          <w:left w:w="0" w:type="dxa"/>
          <w:right w:w="0" w:type="dxa"/>
        </w:tblCellMar>
        <w:tblLook w:val="0000" w:firstRow="0" w:lastRow="0" w:firstColumn="0" w:lastColumn="0" w:noHBand="0" w:noVBand="0"/>
      </w:tblPr>
      <w:tblGrid>
        <w:gridCol w:w="11668"/>
      </w:tblGrid>
      <w:tr w:rsidR="00990552" w14:paraId="5524EE8E" w14:textId="77777777" w:rsidTr="004122E7">
        <w:trPr>
          <w:trHeight w:val="2640"/>
          <w:tblCellSpacing w:w="0" w:type="dxa"/>
          <w:jc w:val="center"/>
        </w:trPr>
        <w:tc>
          <w:tcPr>
            <w:tcW w:w="0" w:type="auto"/>
            <w:vAlign w:val="center"/>
          </w:tcPr>
          <w:tbl>
            <w:tblPr>
              <w:tblW w:w="5000" w:type="pct"/>
              <w:tblCellSpacing w:w="0" w:type="dxa"/>
              <w:tblCellMar>
                <w:left w:w="0" w:type="dxa"/>
                <w:right w:w="0" w:type="dxa"/>
              </w:tblCellMar>
              <w:tblLook w:val="0000" w:firstRow="0" w:lastRow="0" w:firstColumn="0" w:lastColumn="0" w:noHBand="0" w:noVBand="0"/>
            </w:tblPr>
            <w:tblGrid>
              <w:gridCol w:w="11377"/>
              <w:gridCol w:w="85"/>
              <w:gridCol w:w="206"/>
            </w:tblGrid>
            <w:tr w:rsidR="00990552" w14:paraId="1C60155F" w14:textId="77777777">
              <w:trPr>
                <w:tblCellSpacing w:w="0" w:type="dxa"/>
              </w:trPr>
              <w:tc>
                <w:tcPr>
                  <w:tcW w:w="0" w:type="auto"/>
                  <w:shd w:val="clear" w:color="auto" w:fill="FFFFFF"/>
                </w:tcPr>
                <w:tbl>
                  <w:tblPr>
                    <w:tblW w:w="5000" w:type="pct"/>
                    <w:tblCellSpacing w:w="0" w:type="dxa"/>
                    <w:tblCellMar>
                      <w:top w:w="15" w:type="dxa"/>
                      <w:left w:w="15" w:type="dxa"/>
                      <w:bottom w:w="15" w:type="dxa"/>
                      <w:right w:w="15" w:type="dxa"/>
                    </w:tblCellMar>
                    <w:tblLook w:val="0000" w:firstRow="0" w:lastRow="0" w:firstColumn="0" w:lastColumn="0" w:noHBand="0" w:noVBand="0"/>
                  </w:tblPr>
                  <w:tblGrid>
                    <w:gridCol w:w="11377"/>
                  </w:tblGrid>
                  <w:tr w:rsidR="00990552" w14:paraId="7D463D7B" w14:textId="77777777" w:rsidTr="004122E7">
                    <w:trPr>
                      <w:trHeight w:val="1791"/>
                      <w:tblCellSpacing w:w="0" w:type="dxa"/>
                    </w:trPr>
                    <w:tc>
                      <w:tcPr>
                        <w:tcW w:w="0" w:type="auto"/>
                        <w:shd w:val="clear" w:color="auto" w:fill="FFFFFF"/>
                      </w:tcPr>
                      <w:tbl>
                        <w:tblPr>
                          <w:tblW w:w="10800" w:type="dxa"/>
                          <w:tblCellSpacing w:w="0" w:type="dxa"/>
                          <w:tblInd w:w="547" w:type="dxa"/>
                          <w:tblCellMar>
                            <w:left w:w="0" w:type="dxa"/>
                            <w:right w:w="0" w:type="dxa"/>
                          </w:tblCellMar>
                          <w:tblLook w:val="0000" w:firstRow="0" w:lastRow="0" w:firstColumn="0" w:lastColumn="0" w:noHBand="0" w:noVBand="0"/>
                        </w:tblPr>
                        <w:tblGrid>
                          <w:gridCol w:w="10800"/>
                        </w:tblGrid>
                        <w:tr w:rsidR="00990552" w:rsidRPr="00EC0D87" w14:paraId="2954863E" w14:textId="77777777" w:rsidTr="002E7576">
                          <w:trPr>
                            <w:tblCellSpacing w:w="0" w:type="dxa"/>
                          </w:trPr>
                          <w:tc>
                            <w:tcPr>
                              <w:tcW w:w="5000" w:type="pct"/>
                            </w:tcPr>
                            <w:p w14:paraId="2630B424" w14:textId="77777777" w:rsidR="00990552" w:rsidRPr="00EC0D87" w:rsidRDefault="00990552" w:rsidP="007B44A0">
                              <w:pPr>
                                <w:pStyle w:val="NormalWeb"/>
                                <w:jc w:val="center"/>
                                <w:rPr>
                                  <w:rFonts w:ascii="Times New Roman" w:hAnsi="Times New Roman"/>
                                  <w:b/>
                                  <w:sz w:val="24"/>
                                  <w:szCs w:val="24"/>
                                </w:rPr>
                              </w:pPr>
                              <w:r w:rsidRPr="00EC0D87">
                                <w:rPr>
                                  <w:rFonts w:ascii="Times New Roman" w:hAnsi="Times New Roman"/>
                                  <w:b/>
                                  <w:sz w:val="24"/>
                                  <w:szCs w:val="24"/>
                                </w:rPr>
                                <w:t>VEDTEKTER</w:t>
                              </w:r>
                            </w:p>
                            <w:p w14:paraId="357B9CD9" w14:textId="77777777" w:rsidR="00990552" w:rsidRPr="00EC0D87" w:rsidRDefault="00990552" w:rsidP="007B44A0">
                              <w:pPr>
                                <w:pStyle w:val="NormalWeb"/>
                                <w:jc w:val="center"/>
                                <w:rPr>
                                  <w:rFonts w:ascii="Times New Roman" w:hAnsi="Times New Roman"/>
                                  <w:b/>
                                  <w:sz w:val="24"/>
                                  <w:szCs w:val="24"/>
                                </w:rPr>
                              </w:pPr>
                              <w:r w:rsidRPr="00EC0D87">
                                <w:rPr>
                                  <w:rFonts w:ascii="Times New Roman" w:hAnsi="Times New Roman"/>
                                  <w:b/>
                                  <w:sz w:val="24"/>
                                  <w:szCs w:val="24"/>
                                </w:rPr>
                                <w:t>FOR</w:t>
                              </w:r>
                            </w:p>
                            <w:p w14:paraId="623D0D84" w14:textId="77777777" w:rsidR="00990552" w:rsidRPr="00EC0D87" w:rsidRDefault="00990552" w:rsidP="007B44A0">
                              <w:pPr>
                                <w:pStyle w:val="NormalWeb"/>
                                <w:jc w:val="center"/>
                                <w:rPr>
                                  <w:rFonts w:ascii="Times New Roman" w:hAnsi="Times New Roman"/>
                                  <w:b/>
                                  <w:sz w:val="24"/>
                                  <w:szCs w:val="24"/>
                                </w:rPr>
                              </w:pPr>
                              <w:r w:rsidRPr="00EC0D87">
                                <w:rPr>
                                  <w:rFonts w:ascii="Times New Roman" w:hAnsi="Times New Roman"/>
                                  <w:b/>
                                  <w:sz w:val="24"/>
                                  <w:szCs w:val="24"/>
                                </w:rPr>
                                <w:t xml:space="preserve">Kysten Rundt </w:t>
                              </w:r>
                              <w:r w:rsidR="00AB3574" w:rsidRPr="00EC0D87">
                                <w:rPr>
                                  <w:rFonts w:ascii="Times New Roman" w:hAnsi="Times New Roman"/>
                                  <w:b/>
                                  <w:sz w:val="24"/>
                                  <w:szCs w:val="24"/>
                                </w:rPr>
                                <w:t>SA</w:t>
                              </w:r>
                            </w:p>
                            <w:p w14:paraId="5B3C753E" w14:textId="77777777" w:rsidR="00990552" w:rsidRPr="00EC0D87" w:rsidRDefault="00990552" w:rsidP="001849CB">
                              <w:pPr>
                                <w:pStyle w:val="NormalWeb"/>
                                <w:rPr>
                                  <w:rFonts w:ascii="Times New Roman" w:hAnsi="Times New Roman"/>
                                  <w:b/>
                                  <w:sz w:val="20"/>
                                  <w:szCs w:val="20"/>
                                </w:rPr>
                              </w:pPr>
                              <w:r w:rsidRPr="00EC0D87">
                                <w:rPr>
                                  <w:rFonts w:ascii="Times New Roman" w:hAnsi="Times New Roman"/>
                                  <w:sz w:val="20"/>
                                  <w:szCs w:val="20"/>
                                </w:rPr>
                                <w:t> </w:t>
                              </w:r>
                            </w:p>
                            <w:p w14:paraId="396AA1C4" w14:textId="0A209D38" w:rsidR="00990552" w:rsidRPr="00EC0D87" w:rsidRDefault="00E56E2E" w:rsidP="001849CB">
                              <w:pPr>
                                <w:pStyle w:val="NormalWeb"/>
                                <w:rPr>
                                  <w:rFonts w:ascii="Times New Roman" w:hAnsi="Times New Roman"/>
                                  <w:sz w:val="20"/>
                                  <w:szCs w:val="20"/>
                                </w:rPr>
                              </w:pPr>
                              <w:r w:rsidRPr="00EC0D87">
                                <w:rPr>
                                  <w:rFonts w:ascii="Times New Roman" w:hAnsi="Times New Roman"/>
                                  <w:sz w:val="20"/>
                                  <w:szCs w:val="20"/>
                                </w:rPr>
                                <w:t xml:space="preserve">Disse vedtekter er vedtatt på </w:t>
                              </w:r>
                              <w:r w:rsidR="00AB3574" w:rsidRPr="00EC0D87">
                                <w:rPr>
                                  <w:rFonts w:ascii="Times New Roman" w:hAnsi="Times New Roman"/>
                                  <w:sz w:val="20"/>
                                  <w:szCs w:val="20"/>
                                </w:rPr>
                                <w:t>ordinært</w:t>
                              </w:r>
                              <w:r w:rsidR="000C5FEE" w:rsidRPr="00EC0D87">
                                <w:rPr>
                                  <w:rFonts w:ascii="Times New Roman" w:hAnsi="Times New Roman"/>
                                  <w:sz w:val="20"/>
                                  <w:szCs w:val="20"/>
                                </w:rPr>
                                <w:t xml:space="preserve"> årsmøte i </w:t>
                              </w:r>
                              <w:r w:rsidR="00AB3574" w:rsidRPr="00EC0D87">
                                <w:rPr>
                                  <w:rFonts w:ascii="Times New Roman" w:hAnsi="Times New Roman"/>
                                  <w:sz w:val="20"/>
                                  <w:szCs w:val="20"/>
                                </w:rPr>
                                <w:t>Kysten Rundt</w:t>
                              </w:r>
                              <w:r w:rsidRPr="00EC0D87">
                                <w:rPr>
                                  <w:rFonts w:ascii="Times New Roman" w:hAnsi="Times New Roman"/>
                                  <w:sz w:val="20"/>
                                  <w:szCs w:val="20"/>
                                </w:rPr>
                                <w:t xml:space="preserve"> </w:t>
                              </w:r>
                              <w:r w:rsidR="00AA6852" w:rsidRPr="00867351">
                                <w:rPr>
                                  <w:rFonts w:ascii="Times New Roman" w:hAnsi="Times New Roman"/>
                                  <w:sz w:val="20"/>
                                  <w:szCs w:val="20"/>
                                </w:rPr>
                                <w:t>2</w:t>
                              </w:r>
                              <w:r w:rsidR="00716174" w:rsidRPr="00867351">
                                <w:rPr>
                                  <w:rFonts w:ascii="Times New Roman" w:hAnsi="Times New Roman"/>
                                  <w:sz w:val="20"/>
                                  <w:szCs w:val="20"/>
                                </w:rPr>
                                <w:t>6</w:t>
                              </w:r>
                              <w:r w:rsidR="00AA6852" w:rsidRPr="00867351">
                                <w:rPr>
                                  <w:rFonts w:ascii="Times New Roman" w:hAnsi="Times New Roman"/>
                                  <w:sz w:val="20"/>
                                  <w:szCs w:val="20"/>
                                </w:rPr>
                                <w:t xml:space="preserve">.april </w:t>
                              </w:r>
                              <w:r w:rsidR="00716174" w:rsidRPr="00867351">
                                <w:rPr>
                                  <w:rFonts w:ascii="Times New Roman" w:hAnsi="Times New Roman"/>
                                  <w:sz w:val="20"/>
                                  <w:szCs w:val="20"/>
                                </w:rPr>
                                <w:t>2022</w:t>
                              </w:r>
                              <w:r w:rsidR="00867351">
                                <w:rPr>
                                  <w:rFonts w:ascii="Times New Roman" w:hAnsi="Times New Roman"/>
                                  <w:sz w:val="20"/>
                                  <w:szCs w:val="20"/>
                                </w:rPr>
                                <w:t>.</w:t>
                              </w:r>
                            </w:p>
                            <w:p w14:paraId="4ACCB8AA" w14:textId="77777777" w:rsidR="00990552" w:rsidRPr="00EC0D87" w:rsidRDefault="00990552" w:rsidP="001849CB">
                              <w:pPr>
                                <w:pStyle w:val="NormalWeb"/>
                                <w:rPr>
                                  <w:rFonts w:ascii="Times New Roman" w:hAnsi="Times New Roman"/>
                                  <w:sz w:val="20"/>
                                  <w:szCs w:val="20"/>
                                </w:rPr>
                              </w:pPr>
                              <w:r w:rsidRPr="00EC0D87">
                                <w:rPr>
                                  <w:rFonts w:ascii="Times New Roman" w:hAnsi="Times New Roman"/>
                                  <w:sz w:val="20"/>
                                  <w:szCs w:val="20"/>
                                </w:rPr>
                                <w:t>§ 1. Organisasjon</w:t>
                              </w:r>
                            </w:p>
                            <w:p w14:paraId="2AD53125" w14:textId="77777777" w:rsidR="00990552" w:rsidRPr="00EC0D87" w:rsidRDefault="00990552" w:rsidP="001849CB">
                              <w:pPr>
                                <w:pStyle w:val="NormalWeb"/>
                                <w:rPr>
                                  <w:rFonts w:ascii="Times New Roman" w:hAnsi="Times New Roman"/>
                                  <w:sz w:val="20"/>
                                  <w:szCs w:val="20"/>
                                </w:rPr>
                              </w:pPr>
                              <w:r w:rsidRPr="00EC0D87">
                                <w:rPr>
                                  <w:rFonts w:ascii="Times New Roman" w:hAnsi="Times New Roman"/>
                                  <w:sz w:val="20"/>
                                  <w:szCs w:val="20"/>
                                </w:rPr>
                                <w:t xml:space="preserve">Kysten Rundt </w:t>
                              </w:r>
                              <w:r w:rsidR="00000BA7" w:rsidRPr="00000BA7">
                                <w:rPr>
                                  <w:rFonts w:ascii="Times New Roman" w:hAnsi="Times New Roman"/>
                                  <w:sz w:val="20"/>
                                  <w:szCs w:val="20"/>
                                </w:rPr>
                                <w:t>SA</w:t>
                              </w:r>
                              <w:r w:rsidRPr="00000BA7">
                                <w:rPr>
                                  <w:rFonts w:ascii="Times New Roman" w:hAnsi="Times New Roman"/>
                                  <w:sz w:val="20"/>
                                  <w:szCs w:val="20"/>
                                </w:rPr>
                                <w:t xml:space="preserve"> </w:t>
                              </w:r>
                              <w:r w:rsidRPr="00EC0D87">
                                <w:rPr>
                                  <w:rFonts w:ascii="Times New Roman" w:hAnsi="Times New Roman"/>
                                  <w:sz w:val="20"/>
                                  <w:szCs w:val="20"/>
                                </w:rPr>
                                <w:t xml:space="preserve">er </w:t>
                              </w:r>
                              <w:r w:rsidR="002E7576" w:rsidRPr="00EC0D87">
                                <w:rPr>
                                  <w:rFonts w:ascii="Times New Roman" w:hAnsi="Times New Roman"/>
                                  <w:sz w:val="20"/>
                                  <w:szCs w:val="20"/>
                                </w:rPr>
                                <w:t xml:space="preserve">en kjede organisert som </w:t>
                              </w:r>
                              <w:r w:rsidRPr="00EC0D87">
                                <w:rPr>
                                  <w:rFonts w:ascii="Times New Roman" w:hAnsi="Times New Roman"/>
                                  <w:sz w:val="20"/>
                                  <w:szCs w:val="20"/>
                                </w:rPr>
                                <w:t xml:space="preserve">et </w:t>
                              </w:r>
                              <w:r w:rsidR="00AB3574" w:rsidRPr="00EC0D87">
                                <w:rPr>
                                  <w:rFonts w:ascii="Times New Roman" w:hAnsi="Times New Roman"/>
                                  <w:sz w:val="20"/>
                                  <w:szCs w:val="20"/>
                                </w:rPr>
                                <w:t>samvirkeforetak</w:t>
                              </w:r>
                              <w:r w:rsidRPr="00EC0D87">
                                <w:rPr>
                                  <w:rFonts w:ascii="Times New Roman" w:hAnsi="Times New Roman"/>
                                  <w:sz w:val="20"/>
                                  <w:szCs w:val="20"/>
                                </w:rPr>
                                <w:t xml:space="preserve"> med vekslende medlemstall og kapital. For </w:t>
                              </w:r>
                              <w:r w:rsidR="002E7576" w:rsidRPr="00EC0D87">
                                <w:rPr>
                                  <w:rFonts w:ascii="Times New Roman" w:hAnsi="Times New Roman"/>
                                  <w:sz w:val="20"/>
                                  <w:szCs w:val="20"/>
                                </w:rPr>
                                <w:t>kjedens</w:t>
                              </w:r>
                              <w:r w:rsidRPr="00EC0D87">
                                <w:rPr>
                                  <w:rFonts w:ascii="Times New Roman" w:hAnsi="Times New Roman"/>
                                  <w:sz w:val="20"/>
                                  <w:szCs w:val="20"/>
                                </w:rPr>
                                <w:t xml:space="preserve"> forpliktelser hefter medlemmene bare med sitt andelsinnskudd.</w:t>
                              </w:r>
                            </w:p>
                            <w:p w14:paraId="4FCB14AF" w14:textId="77777777" w:rsidR="00990552" w:rsidRPr="00EC0D87" w:rsidRDefault="002E7576" w:rsidP="001849CB">
                              <w:pPr>
                                <w:pStyle w:val="NormalWeb"/>
                                <w:rPr>
                                  <w:rFonts w:ascii="Times New Roman" w:hAnsi="Times New Roman"/>
                                  <w:sz w:val="20"/>
                                  <w:szCs w:val="20"/>
                                </w:rPr>
                              </w:pPr>
                              <w:r w:rsidRPr="00EC0D87">
                                <w:rPr>
                                  <w:rFonts w:ascii="Times New Roman" w:hAnsi="Times New Roman"/>
                                  <w:sz w:val="20"/>
                                  <w:szCs w:val="20"/>
                                </w:rPr>
                                <w:t>Kjedens</w:t>
                              </w:r>
                              <w:r w:rsidR="00990552" w:rsidRPr="00EC0D87">
                                <w:rPr>
                                  <w:rFonts w:ascii="Times New Roman" w:hAnsi="Times New Roman"/>
                                  <w:sz w:val="20"/>
                                  <w:szCs w:val="20"/>
                                </w:rPr>
                                <w:t xml:space="preserve"> forretningskontor er</w:t>
                              </w:r>
                              <w:r w:rsidR="005A74A4" w:rsidRPr="00EC0D87">
                                <w:rPr>
                                  <w:rFonts w:ascii="Times New Roman" w:hAnsi="Times New Roman"/>
                                  <w:sz w:val="20"/>
                                  <w:szCs w:val="20"/>
                                </w:rPr>
                                <w:t xml:space="preserve"> på Kolbotn i Oppegård kommune</w:t>
                              </w:r>
                              <w:r w:rsidR="00990552" w:rsidRPr="00EC0D87">
                                <w:rPr>
                                  <w:rFonts w:ascii="Times New Roman" w:hAnsi="Times New Roman"/>
                                  <w:sz w:val="20"/>
                                  <w:szCs w:val="20"/>
                                </w:rPr>
                                <w:t>. </w:t>
                              </w:r>
                            </w:p>
                            <w:p w14:paraId="3CE558EA" w14:textId="77777777" w:rsidR="00990552" w:rsidRPr="00EC0D87" w:rsidRDefault="00990552" w:rsidP="001849CB">
                              <w:pPr>
                                <w:pStyle w:val="NormalWeb"/>
                                <w:rPr>
                                  <w:rFonts w:ascii="Times New Roman" w:hAnsi="Times New Roman"/>
                                  <w:sz w:val="20"/>
                                  <w:szCs w:val="20"/>
                                </w:rPr>
                              </w:pPr>
                              <w:r w:rsidRPr="00EC0D87">
                                <w:rPr>
                                  <w:rFonts w:ascii="Times New Roman" w:hAnsi="Times New Roman"/>
                                  <w:sz w:val="20"/>
                                  <w:szCs w:val="20"/>
                                </w:rPr>
                                <w:t>§ 2. Formål</w:t>
                              </w:r>
                            </w:p>
                            <w:p w14:paraId="4590CC98" w14:textId="77777777" w:rsidR="00990552" w:rsidRPr="00EC0D87" w:rsidRDefault="002E7576" w:rsidP="001849CB">
                              <w:pPr>
                                <w:pStyle w:val="NormalWeb"/>
                                <w:rPr>
                                  <w:rFonts w:ascii="Times New Roman" w:hAnsi="Times New Roman"/>
                                  <w:sz w:val="20"/>
                                  <w:szCs w:val="20"/>
                                </w:rPr>
                              </w:pPr>
                              <w:r w:rsidRPr="00EC0D87">
                                <w:rPr>
                                  <w:rFonts w:ascii="Times New Roman" w:hAnsi="Times New Roman"/>
                                  <w:sz w:val="20"/>
                                  <w:szCs w:val="20"/>
                                </w:rPr>
                                <w:t>Kjeden</w:t>
                              </w:r>
                              <w:r w:rsidR="00990552" w:rsidRPr="00EC0D87">
                                <w:rPr>
                                  <w:rFonts w:ascii="Times New Roman" w:hAnsi="Times New Roman"/>
                                  <w:sz w:val="20"/>
                                  <w:szCs w:val="20"/>
                                </w:rPr>
                                <w:t xml:space="preserve"> har til formål å bidra til at medlemmene får det best mulig økonomiske resultat av sin forretningsvirksomhet.</w:t>
                              </w:r>
                              <w:r w:rsidR="00990552" w:rsidRPr="00EC0D87">
                                <w:rPr>
                                  <w:rFonts w:ascii="Times New Roman" w:hAnsi="Times New Roman"/>
                                  <w:sz w:val="20"/>
                                  <w:szCs w:val="20"/>
                                </w:rPr>
                                <w:br/>
                                <w:t>Formålet søkes oppnådd gjennom kjedens kjernevirksomhet som omfatter innkjøpsordninger, markedsføring, profilering, konsept</w:t>
                              </w:r>
                              <w:r w:rsidRPr="00EC0D87">
                                <w:rPr>
                                  <w:rFonts w:ascii="Times New Roman" w:hAnsi="Times New Roman"/>
                                  <w:sz w:val="20"/>
                                  <w:szCs w:val="20"/>
                                </w:rPr>
                                <w:t>ualisering</w:t>
                              </w:r>
                              <w:r w:rsidR="00F77EC9" w:rsidRPr="00EC0D87">
                                <w:rPr>
                                  <w:rFonts w:ascii="Times New Roman" w:hAnsi="Times New Roman"/>
                                  <w:sz w:val="20"/>
                                  <w:szCs w:val="20"/>
                                </w:rPr>
                                <w:t xml:space="preserve"> og rådgivingstjeneste.</w:t>
                              </w:r>
                              <w:r w:rsidR="00990552" w:rsidRPr="00EC0D87">
                                <w:rPr>
                                  <w:rFonts w:ascii="Times New Roman" w:hAnsi="Times New Roman"/>
                                  <w:sz w:val="20"/>
                                  <w:szCs w:val="20"/>
                                </w:rPr>
                                <w:br/>
                                <w:t xml:space="preserve">Kjeden skal arbeide for å bedre rammevilkårene for medlemmene og bidra til å utvikle og vedlikeholde verdigrunnlaget, prinsipper og leveregler for Kysten Rundt </w:t>
                              </w:r>
                              <w:r w:rsidR="00AB3574" w:rsidRPr="00EC0D87">
                                <w:rPr>
                                  <w:rFonts w:ascii="Times New Roman" w:hAnsi="Times New Roman"/>
                                  <w:sz w:val="20"/>
                                  <w:szCs w:val="20"/>
                                </w:rPr>
                                <w:t>SA</w:t>
                              </w:r>
                              <w:r w:rsidR="00990552" w:rsidRPr="00EC0D87">
                                <w:rPr>
                                  <w:rFonts w:ascii="Times New Roman" w:hAnsi="Times New Roman"/>
                                  <w:sz w:val="20"/>
                                  <w:szCs w:val="20"/>
                                </w:rPr>
                                <w:t>.</w:t>
                              </w:r>
                            </w:p>
                            <w:p w14:paraId="5F05B6E9" w14:textId="77777777" w:rsidR="00990552" w:rsidRPr="00EC0D87" w:rsidRDefault="00990552" w:rsidP="001849CB">
                              <w:pPr>
                                <w:pStyle w:val="NormalWeb"/>
                                <w:rPr>
                                  <w:rFonts w:ascii="Times New Roman" w:hAnsi="Times New Roman"/>
                                  <w:sz w:val="20"/>
                                  <w:szCs w:val="20"/>
                                </w:rPr>
                              </w:pPr>
                              <w:r w:rsidRPr="00EC0D87">
                                <w:rPr>
                                  <w:rFonts w:ascii="Times New Roman" w:hAnsi="Times New Roman"/>
                                  <w:sz w:val="20"/>
                                  <w:szCs w:val="20"/>
                                </w:rPr>
                                <w:t>§ 3. Andelskapital og medlemsavgift</w:t>
                              </w:r>
                            </w:p>
                            <w:p w14:paraId="794704B9" w14:textId="77777777" w:rsidR="00990552" w:rsidRPr="00EC0D87" w:rsidRDefault="00990552" w:rsidP="001849CB">
                              <w:pPr>
                                <w:pStyle w:val="NormalWeb"/>
                                <w:rPr>
                                  <w:rFonts w:ascii="Times New Roman" w:hAnsi="Times New Roman"/>
                                  <w:sz w:val="20"/>
                                  <w:szCs w:val="20"/>
                                </w:rPr>
                              </w:pPr>
                              <w:r w:rsidRPr="00EC0D87">
                                <w:rPr>
                                  <w:rFonts w:ascii="Times New Roman" w:hAnsi="Times New Roman"/>
                                  <w:sz w:val="20"/>
                                  <w:szCs w:val="20"/>
                                </w:rPr>
                                <w:t xml:space="preserve">Medlemmene er andelseiere i kjeden. Det skal tegnes 1 andel pr. medlemskap. Andelens pålydende er kr. 1.000,-. </w:t>
                              </w:r>
                              <w:r w:rsidR="004122E7" w:rsidRPr="00EC0D87">
                                <w:rPr>
                                  <w:rFonts w:ascii="Times New Roman" w:hAnsi="Times New Roman"/>
                                  <w:sz w:val="20"/>
                                  <w:szCs w:val="20"/>
                                </w:rPr>
                                <w:t xml:space="preserve">Medlemmer med flere utsalgssteder under samme organisasjonsnummer </w:t>
                              </w:r>
                              <w:r w:rsidRPr="00EC0D87">
                                <w:rPr>
                                  <w:rFonts w:ascii="Times New Roman" w:hAnsi="Times New Roman"/>
                                  <w:sz w:val="20"/>
                                  <w:szCs w:val="20"/>
                                </w:rPr>
                                <w:t>tegner 1 andel og har en stemmerett.</w:t>
                              </w:r>
                              <w:r w:rsidRPr="00EC0D87">
                                <w:rPr>
                                  <w:rFonts w:ascii="Times New Roman" w:hAnsi="Times New Roman"/>
                                  <w:sz w:val="20"/>
                                  <w:szCs w:val="20"/>
                                </w:rPr>
                                <w:br/>
                                <w:t>For andelene utferdiges andelsbrev, som skal lyde på de</w:t>
                              </w:r>
                              <w:r w:rsidR="000C5850" w:rsidRPr="00EC0D87">
                                <w:rPr>
                                  <w:rFonts w:ascii="Times New Roman" w:hAnsi="Times New Roman"/>
                                  <w:sz w:val="20"/>
                                  <w:szCs w:val="20"/>
                                </w:rPr>
                                <w:t>t</w:t>
                              </w:r>
                              <w:r w:rsidRPr="00EC0D87">
                                <w:rPr>
                                  <w:rFonts w:ascii="Times New Roman" w:hAnsi="Times New Roman"/>
                                  <w:sz w:val="20"/>
                                  <w:szCs w:val="20"/>
                                </w:rPr>
                                <w:t xml:space="preserve"> </w:t>
                              </w:r>
                              <w:r w:rsidR="000C5850" w:rsidRPr="00EC0D87">
                                <w:rPr>
                                  <w:rFonts w:ascii="Times New Roman" w:hAnsi="Times New Roman"/>
                                  <w:sz w:val="20"/>
                                  <w:szCs w:val="20"/>
                                </w:rPr>
                                <w:t>selskap</w:t>
                              </w:r>
                              <w:r w:rsidRPr="00EC0D87">
                                <w:rPr>
                                  <w:rFonts w:ascii="Times New Roman" w:hAnsi="Times New Roman"/>
                                  <w:sz w:val="20"/>
                                  <w:szCs w:val="20"/>
                                </w:rPr>
                                <w:t xml:space="preserve"> som medlemmet/ene eier ved opptakelsen, og på medlemmets/ medlemmenes navn. Andelskapitalen forrentes ikke. Årsmøtet kan bestemme at nye medlemmer betaler inn et innskudd utover andelens pålydende.</w:t>
                              </w:r>
                            </w:p>
                            <w:p w14:paraId="348D259E" w14:textId="77777777" w:rsidR="00990552" w:rsidRPr="00EC0D87" w:rsidRDefault="00496D8A" w:rsidP="001849CB">
                              <w:pPr>
                                <w:pStyle w:val="NormalWeb"/>
                                <w:rPr>
                                  <w:rFonts w:ascii="Times New Roman" w:hAnsi="Times New Roman"/>
                                  <w:sz w:val="20"/>
                                  <w:szCs w:val="20"/>
                                </w:rPr>
                              </w:pPr>
                              <w:r w:rsidRPr="00EC0D87">
                                <w:rPr>
                                  <w:rFonts w:ascii="Times New Roman" w:hAnsi="Times New Roman"/>
                                  <w:sz w:val="20"/>
                                  <w:szCs w:val="20"/>
                                </w:rPr>
                                <w:t xml:space="preserve">Styret fastsetter årlig medlemsavgift. Denne er pt. Kr 4000,- pr år. </w:t>
                              </w:r>
                              <w:r w:rsidR="004122E7" w:rsidRPr="00EC0D87">
                                <w:rPr>
                                  <w:rFonts w:ascii="Times New Roman" w:hAnsi="Times New Roman"/>
                                  <w:sz w:val="20"/>
                                  <w:szCs w:val="20"/>
                                </w:rPr>
                                <w:t>Medlemmer med flere utsalgssteder under samme organisasjonsnummer</w:t>
                              </w:r>
                              <w:r w:rsidRPr="00EC0D87">
                                <w:rPr>
                                  <w:rFonts w:ascii="Times New Roman" w:hAnsi="Times New Roman"/>
                                  <w:sz w:val="20"/>
                                  <w:szCs w:val="20"/>
                                </w:rPr>
                                <w:t xml:space="preserve"> betaler bare en medlemsavgift. Medlemsavgiften betales ved avregning mot kjedebonus dersom det er dekning for dette.</w:t>
                              </w:r>
                            </w:p>
                            <w:p w14:paraId="25E8F458" w14:textId="77777777" w:rsidR="00990552" w:rsidRPr="00EC0D87" w:rsidRDefault="00990552" w:rsidP="001849CB">
                              <w:pPr>
                                <w:pStyle w:val="NormalWeb"/>
                                <w:rPr>
                                  <w:rFonts w:ascii="Times New Roman" w:hAnsi="Times New Roman"/>
                                  <w:sz w:val="20"/>
                                  <w:szCs w:val="20"/>
                                </w:rPr>
                              </w:pPr>
                              <w:r w:rsidRPr="00EC0D87">
                                <w:rPr>
                                  <w:rFonts w:ascii="Times New Roman" w:hAnsi="Times New Roman"/>
                                  <w:sz w:val="20"/>
                                  <w:szCs w:val="20"/>
                                </w:rPr>
                                <w:t xml:space="preserve">§ 4. </w:t>
                              </w:r>
                              <w:r w:rsidR="00496D8A" w:rsidRPr="00EC0D87">
                                <w:rPr>
                                  <w:rFonts w:ascii="Times New Roman" w:hAnsi="Times New Roman"/>
                                  <w:sz w:val="20"/>
                                  <w:szCs w:val="20"/>
                                </w:rPr>
                                <w:t>Bonus og bonusavregning</w:t>
                              </w:r>
                            </w:p>
                            <w:p w14:paraId="74F2948E" w14:textId="77777777" w:rsidR="00990552" w:rsidRPr="00EC0D87" w:rsidRDefault="00496D8A" w:rsidP="001849CB">
                              <w:pPr>
                                <w:pStyle w:val="NormalWeb"/>
                                <w:rPr>
                                  <w:rFonts w:ascii="Times New Roman" w:hAnsi="Times New Roman"/>
                                  <w:sz w:val="20"/>
                                  <w:szCs w:val="20"/>
                                </w:rPr>
                              </w:pPr>
                              <w:r w:rsidRPr="00EC0D87">
                                <w:rPr>
                                  <w:rFonts w:ascii="Times New Roman" w:hAnsi="Times New Roman"/>
                                  <w:sz w:val="20"/>
                                  <w:szCs w:val="20"/>
                                </w:rPr>
                                <w:t xml:space="preserve">Bonus til medlemmene utbetales 2 ganger pr år etter at års eller halvårsresultat foreligger. Styret fastsetter bonusen størrelse og beregningsgrunnlag. </w:t>
                              </w:r>
                              <w:r w:rsidR="00990552" w:rsidRPr="00EC0D87">
                                <w:rPr>
                                  <w:rFonts w:ascii="Times New Roman" w:hAnsi="Times New Roman"/>
                                  <w:sz w:val="20"/>
                                  <w:szCs w:val="20"/>
                                </w:rPr>
                                <w:t> </w:t>
                              </w:r>
                            </w:p>
                            <w:p w14:paraId="1939FB75" w14:textId="77777777" w:rsidR="00990552" w:rsidRPr="00EC0D87" w:rsidRDefault="00990552" w:rsidP="001849CB">
                              <w:pPr>
                                <w:pStyle w:val="NormalWeb"/>
                                <w:rPr>
                                  <w:rFonts w:ascii="Times New Roman" w:hAnsi="Times New Roman"/>
                                  <w:sz w:val="20"/>
                                  <w:szCs w:val="20"/>
                                </w:rPr>
                              </w:pPr>
                              <w:r w:rsidRPr="00EC0D87">
                                <w:rPr>
                                  <w:rFonts w:ascii="Times New Roman" w:hAnsi="Times New Roman"/>
                                  <w:sz w:val="20"/>
                                  <w:szCs w:val="20"/>
                                </w:rPr>
                                <w:t>§ 5. Medlemskap</w:t>
                              </w:r>
                            </w:p>
                            <w:p w14:paraId="60707252" w14:textId="77777777" w:rsidR="00496D8A" w:rsidRPr="00EC0D87" w:rsidRDefault="00576713" w:rsidP="001849CB">
                              <w:pPr>
                                <w:pStyle w:val="NormalWeb"/>
                                <w:rPr>
                                  <w:rFonts w:ascii="Times New Roman" w:hAnsi="Times New Roman"/>
                                  <w:sz w:val="20"/>
                                  <w:szCs w:val="20"/>
                                </w:rPr>
                              </w:pPr>
                              <w:r w:rsidRPr="00EC0D87">
                                <w:rPr>
                                  <w:rFonts w:ascii="Times New Roman" w:hAnsi="Times New Roman"/>
                                  <w:sz w:val="20"/>
                                  <w:szCs w:val="20"/>
                                </w:rPr>
                                <w:t>Som medlemmer tas opp aktive detaljister og detaljistgrupperinger innen gatekjøkken/fastfood/storkiosk, kafe</w:t>
                              </w:r>
                              <w:r w:rsidR="00662CDF">
                                <w:rPr>
                                  <w:rFonts w:ascii="Times New Roman" w:hAnsi="Times New Roman"/>
                                  <w:sz w:val="20"/>
                                  <w:szCs w:val="20"/>
                                </w:rPr>
                                <w:t>/</w:t>
                              </w:r>
                              <w:r w:rsidR="00662CDF" w:rsidRPr="00AA2AD0">
                                <w:rPr>
                                  <w:rFonts w:ascii="Times New Roman" w:hAnsi="Times New Roman"/>
                                  <w:sz w:val="20"/>
                                  <w:szCs w:val="20"/>
                                </w:rPr>
                                <w:t>kro, kantine/personalrestauranter</w:t>
                              </w:r>
                              <w:r w:rsidRPr="00AA2AD0">
                                <w:rPr>
                                  <w:rFonts w:ascii="Times New Roman" w:hAnsi="Times New Roman"/>
                                  <w:sz w:val="20"/>
                                  <w:szCs w:val="20"/>
                                </w:rPr>
                                <w:t xml:space="preserve"> eller annen</w:t>
                              </w:r>
                              <w:r w:rsidRPr="00EC0D87">
                                <w:rPr>
                                  <w:rFonts w:ascii="Times New Roman" w:hAnsi="Times New Roman"/>
                                  <w:sz w:val="20"/>
                                  <w:szCs w:val="20"/>
                                </w:rPr>
                                <w:t xml:space="preserve"> serveringsvirksomhet der hurtig servering av mat er kjernevirksomhet i bedriften. </w:t>
                              </w:r>
                              <w:r w:rsidR="00990552" w:rsidRPr="00EC0D87">
                                <w:rPr>
                                  <w:rFonts w:ascii="Times New Roman" w:hAnsi="Times New Roman"/>
                                  <w:sz w:val="20"/>
                                  <w:szCs w:val="20"/>
                                </w:rPr>
                                <w:t xml:space="preserve">Innmeldingen skjer skriftlig til </w:t>
                              </w:r>
                              <w:r w:rsidR="00496D8A" w:rsidRPr="00EC0D87">
                                <w:rPr>
                                  <w:rFonts w:ascii="Times New Roman" w:hAnsi="Times New Roman"/>
                                  <w:sz w:val="20"/>
                                  <w:szCs w:val="20"/>
                                </w:rPr>
                                <w:t>kjeden</w:t>
                              </w:r>
                              <w:r w:rsidR="00990552" w:rsidRPr="00EC0D87">
                                <w:rPr>
                                  <w:rFonts w:ascii="Times New Roman" w:hAnsi="Times New Roman"/>
                                  <w:sz w:val="20"/>
                                  <w:szCs w:val="20"/>
                                </w:rPr>
                                <w:t xml:space="preserve">. </w:t>
                              </w:r>
                            </w:p>
                            <w:p w14:paraId="54DEA42E" w14:textId="77777777" w:rsidR="00496D8A" w:rsidRPr="00EC0D87" w:rsidRDefault="00496D8A" w:rsidP="001849CB">
                              <w:pPr>
                                <w:pStyle w:val="NormalWeb"/>
                                <w:rPr>
                                  <w:rFonts w:ascii="Times New Roman" w:hAnsi="Times New Roman"/>
                                  <w:sz w:val="20"/>
                                  <w:szCs w:val="20"/>
                                </w:rPr>
                              </w:pPr>
                              <w:r w:rsidRPr="00EC0D87">
                                <w:rPr>
                                  <w:rFonts w:ascii="Times New Roman" w:hAnsi="Times New Roman"/>
                                  <w:sz w:val="20"/>
                                  <w:szCs w:val="20"/>
                                </w:rPr>
                                <w:t>Eksisterende medlemmer som kan anses å kunne være i kommersiell konkurranse med nye medlemmer skal orienteres før nytt medlem opptas og har uttalerett med hensyn til medlemskapet.</w:t>
                              </w:r>
                            </w:p>
                            <w:p w14:paraId="7C4D643B" w14:textId="77777777" w:rsidR="00990552" w:rsidRPr="00EC0D87" w:rsidRDefault="00496D8A" w:rsidP="001849CB">
                              <w:pPr>
                                <w:pStyle w:val="NormalWeb"/>
                                <w:rPr>
                                  <w:rFonts w:ascii="Times New Roman" w:hAnsi="Times New Roman"/>
                                  <w:sz w:val="20"/>
                                  <w:szCs w:val="20"/>
                                </w:rPr>
                              </w:pPr>
                              <w:r w:rsidRPr="00EC0D87">
                                <w:rPr>
                                  <w:rFonts w:ascii="Times New Roman" w:hAnsi="Times New Roman"/>
                                  <w:sz w:val="20"/>
                                  <w:szCs w:val="20"/>
                                </w:rPr>
                                <w:t>Ved dissens mellom eksisterende medlem og administ</w:t>
                              </w:r>
                              <w:r w:rsidR="000C5850" w:rsidRPr="00EC0D87">
                                <w:rPr>
                                  <w:rFonts w:ascii="Times New Roman" w:hAnsi="Times New Roman"/>
                                  <w:sz w:val="20"/>
                                  <w:szCs w:val="20"/>
                                </w:rPr>
                                <w:t>r</w:t>
                              </w:r>
                              <w:r w:rsidRPr="00EC0D87">
                                <w:rPr>
                                  <w:rFonts w:ascii="Times New Roman" w:hAnsi="Times New Roman"/>
                                  <w:sz w:val="20"/>
                                  <w:szCs w:val="20"/>
                                </w:rPr>
                                <w:t xml:space="preserve">asjonens vurdering </w:t>
                              </w:r>
                              <w:r w:rsidR="00990552" w:rsidRPr="00EC0D87">
                                <w:rPr>
                                  <w:rFonts w:ascii="Times New Roman" w:hAnsi="Times New Roman"/>
                                  <w:sz w:val="20"/>
                                  <w:szCs w:val="20"/>
                                </w:rPr>
                                <w:t>avgjør styret spørsmålet om opptagelse. </w:t>
                              </w:r>
                            </w:p>
                            <w:p w14:paraId="400B1E60" w14:textId="77777777" w:rsidR="008C3CF3" w:rsidRPr="00EC0D87" w:rsidRDefault="00576713" w:rsidP="001849CB">
                              <w:pPr>
                                <w:pStyle w:val="NormalWeb"/>
                                <w:rPr>
                                  <w:rFonts w:ascii="Times New Roman" w:hAnsi="Times New Roman"/>
                                  <w:sz w:val="20"/>
                                  <w:szCs w:val="20"/>
                                </w:rPr>
                              </w:pPr>
                              <w:r w:rsidRPr="00EC0D87">
                                <w:rPr>
                                  <w:rFonts w:ascii="Times New Roman" w:hAnsi="Times New Roman"/>
                                  <w:sz w:val="20"/>
                                  <w:szCs w:val="20"/>
                                </w:rPr>
                                <w:lastRenderedPageBreak/>
                                <w:t>Medlemskap</w:t>
                              </w:r>
                              <w:r w:rsidR="008C3CF3" w:rsidRPr="00EC0D87">
                                <w:rPr>
                                  <w:rFonts w:ascii="Times New Roman" w:hAnsi="Times New Roman"/>
                                  <w:sz w:val="20"/>
                                  <w:szCs w:val="20"/>
                                </w:rPr>
                                <w:t xml:space="preserve"> blir gyldig ved innbetaling av andelskapitalen og mottak av andelsbevis. Kjeden sender melding om medlemskap til kjedens leverandører som har en samarbeidsavtale med Kysten Rundt </w:t>
                              </w:r>
                              <w:r w:rsidR="00662CDF">
                                <w:rPr>
                                  <w:rFonts w:ascii="Times New Roman" w:hAnsi="Times New Roman"/>
                                  <w:sz w:val="20"/>
                                  <w:szCs w:val="20"/>
                                </w:rPr>
                                <w:t>S</w:t>
                              </w:r>
                              <w:r w:rsidR="008C3CF3" w:rsidRPr="00EC0D87">
                                <w:rPr>
                                  <w:rFonts w:ascii="Times New Roman" w:hAnsi="Times New Roman"/>
                                  <w:sz w:val="20"/>
                                  <w:szCs w:val="20"/>
                                </w:rPr>
                                <w:t>A.</w:t>
                              </w:r>
                            </w:p>
                            <w:p w14:paraId="059914EE" w14:textId="77777777" w:rsidR="00990552" w:rsidRPr="00EC0D87" w:rsidRDefault="00990552" w:rsidP="001849CB">
                              <w:pPr>
                                <w:pStyle w:val="NormalWeb"/>
                                <w:rPr>
                                  <w:rFonts w:ascii="Times New Roman" w:hAnsi="Times New Roman"/>
                                  <w:sz w:val="20"/>
                                  <w:szCs w:val="20"/>
                                </w:rPr>
                              </w:pPr>
                              <w:r w:rsidRPr="00EC0D87">
                                <w:rPr>
                                  <w:rFonts w:ascii="Times New Roman" w:hAnsi="Times New Roman"/>
                                  <w:sz w:val="20"/>
                                  <w:szCs w:val="20"/>
                                </w:rPr>
                                <w:t xml:space="preserve">Medlemskapet kan ikke uten samtykke av </w:t>
                              </w:r>
                              <w:r w:rsidR="008C3CF3" w:rsidRPr="00EC0D87">
                                <w:rPr>
                                  <w:rFonts w:ascii="Times New Roman" w:hAnsi="Times New Roman"/>
                                  <w:sz w:val="20"/>
                                  <w:szCs w:val="20"/>
                                </w:rPr>
                                <w:t>kjeden</w:t>
                              </w:r>
                              <w:r w:rsidRPr="00EC0D87">
                                <w:rPr>
                                  <w:rFonts w:ascii="Times New Roman" w:hAnsi="Times New Roman"/>
                                  <w:sz w:val="20"/>
                                  <w:szCs w:val="20"/>
                                </w:rPr>
                                <w:t xml:space="preserve"> overdras til nye eier/e.</w:t>
                              </w:r>
                              <w:r w:rsidR="006D69B3" w:rsidRPr="00EC0D87">
                                <w:rPr>
                                  <w:rFonts w:ascii="Times New Roman" w:hAnsi="Times New Roman"/>
                                  <w:sz w:val="20"/>
                                  <w:szCs w:val="20"/>
                                </w:rPr>
                                <w:t xml:space="preserve">  </w:t>
                              </w:r>
                              <w:r w:rsidRPr="00EC0D87">
                                <w:rPr>
                                  <w:rFonts w:ascii="Times New Roman" w:hAnsi="Times New Roman"/>
                                  <w:sz w:val="20"/>
                                  <w:szCs w:val="20"/>
                                </w:rPr>
                                <w:t xml:space="preserve"> </w:t>
                              </w:r>
                            </w:p>
                            <w:p w14:paraId="5CC4AFF2" w14:textId="77777777" w:rsidR="00990552" w:rsidRPr="00EC0D87" w:rsidRDefault="00990552" w:rsidP="001849CB">
                              <w:pPr>
                                <w:pStyle w:val="NormalWeb"/>
                                <w:rPr>
                                  <w:rFonts w:ascii="Times New Roman" w:hAnsi="Times New Roman"/>
                                  <w:sz w:val="20"/>
                                  <w:szCs w:val="20"/>
                                </w:rPr>
                              </w:pPr>
                              <w:r w:rsidRPr="00EC0D87">
                                <w:rPr>
                                  <w:rFonts w:ascii="Times New Roman" w:hAnsi="Times New Roman"/>
                                  <w:sz w:val="20"/>
                                  <w:szCs w:val="20"/>
                                </w:rPr>
                                <w:t>§ 6. Utmelding</w:t>
                              </w:r>
                            </w:p>
                            <w:p w14:paraId="009ECDAE" w14:textId="77777777" w:rsidR="00990552" w:rsidRPr="00EC0D87" w:rsidRDefault="00990552" w:rsidP="001849CB">
                              <w:pPr>
                                <w:pStyle w:val="NormalWeb"/>
                                <w:rPr>
                                  <w:rFonts w:ascii="Times New Roman" w:hAnsi="Times New Roman"/>
                                  <w:sz w:val="20"/>
                                  <w:szCs w:val="20"/>
                                </w:rPr>
                              </w:pPr>
                              <w:r w:rsidRPr="00EC0D87">
                                <w:rPr>
                                  <w:rFonts w:ascii="Times New Roman" w:hAnsi="Times New Roman"/>
                                  <w:sz w:val="20"/>
                                  <w:szCs w:val="20"/>
                                </w:rPr>
                                <w:t>Medlem som ønsker å melde seg ut av</w:t>
                              </w:r>
                              <w:r w:rsidR="000C5850" w:rsidRPr="00EC0D87">
                                <w:rPr>
                                  <w:rFonts w:ascii="Times New Roman" w:hAnsi="Times New Roman"/>
                                  <w:sz w:val="20"/>
                                  <w:szCs w:val="20"/>
                                </w:rPr>
                                <w:t xml:space="preserve"> kjeden</w:t>
                              </w:r>
                              <w:r w:rsidRPr="00EC0D87">
                                <w:rPr>
                                  <w:rFonts w:ascii="Times New Roman" w:hAnsi="Times New Roman"/>
                                  <w:sz w:val="20"/>
                                  <w:szCs w:val="20"/>
                                </w:rPr>
                                <w:t xml:space="preserve">, må sende skriftlig melding. Medlemskapet opphører 3 måneder etter at </w:t>
                              </w:r>
                              <w:r w:rsidR="008C3CF3" w:rsidRPr="00EC0D87">
                                <w:rPr>
                                  <w:rFonts w:ascii="Times New Roman" w:hAnsi="Times New Roman"/>
                                  <w:sz w:val="20"/>
                                  <w:szCs w:val="20"/>
                                </w:rPr>
                                <w:t>kjeden</w:t>
                              </w:r>
                              <w:r w:rsidRPr="00EC0D87">
                                <w:rPr>
                                  <w:rFonts w:ascii="Times New Roman" w:hAnsi="Times New Roman"/>
                                  <w:sz w:val="20"/>
                                  <w:szCs w:val="20"/>
                                </w:rPr>
                                <w:t xml:space="preserve"> har mottatt melding.</w:t>
                              </w:r>
                              <w:r w:rsidR="000C5850" w:rsidRPr="00EC0D87">
                                <w:rPr>
                                  <w:rFonts w:ascii="Times New Roman" w:hAnsi="Times New Roman"/>
                                  <w:sz w:val="20"/>
                                  <w:szCs w:val="20"/>
                                </w:rPr>
                                <w:t xml:space="preserve"> </w:t>
                              </w:r>
                              <w:r w:rsidR="00576713" w:rsidRPr="00EC0D87">
                                <w:rPr>
                                  <w:rFonts w:ascii="Times New Roman" w:hAnsi="Times New Roman"/>
                                  <w:sz w:val="20"/>
                                  <w:szCs w:val="20"/>
                                </w:rPr>
                                <w:t>Medlemskap</w:t>
                              </w:r>
                              <w:r w:rsidR="000C5850" w:rsidRPr="00EC0D87">
                                <w:rPr>
                                  <w:rFonts w:ascii="Times New Roman" w:hAnsi="Times New Roman"/>
                                  <w:sz w:val="20"/>
                                  <w:szCs w:val="20"/>
                                </w:rPr>
                                <w:t xml:space="preserve"> kan bare sies opp i et månedsskifte</w:t>
                              </w:r>
                              <w:r w:rsidR="00937893" w:rsidRPr="00EC0D87">
                                <w:rPr>
                                  <w:rFonts w:ascii="Times New Roman" w:hAnsi="Times New Roman"/>
                                  <w:sz w:val="20"/>
                                  <w:szCs w:val="20"/>
                                </w:rPr>
                                <w:t>, det vil si at oppsigelsestiden på 3 måneder begynner å løpe fra den 1. i måneden etter at utmeldelse er mottatt.</w:t>
                              </w:r>
                            </w:p>
                            <w:p w14:paraId="67453BDD" w14:textId="77777777" w:rsidR="00990552" w:rsidRPr="00EC0D87" w:rsidRDefault="00990552" w:rsidP="001849CB">
                              <w:pPr>
                                <w:pStyle w:val="NormalWeb"/>
                                <w:rPr>
                                  <w:rFonts w:ascii="Times New Roman" w:hAnsi="Times New Roman"/>
                                  <w:sz w:val="20"/>
                                  <w:szCs w:val="20"/>
                                </w:rPr>
                              </w:pPr>
                              <w:r w:rsidRPr="00EC0D87">
                                <w:rPr>
                                  <w:rFonts w:ascii="Times New Roman" w:hAnsi="Times New Roman"/>
                                  <w:sz w:val="20"/>
                                  <w:szCs w:val="20"/>
                                </w:rPr>
                                <w:t xml:space="preserve">Utmeldt medlem har krav på å få tilbakebetalt sitt andelsinnskudd såfremt andelskapitalen er i behold. Når et </w:t>
                              </w:r>
                              <w:r w:rsidR="00576713" w:rsidRPr="00EC0D87">
                                <w:rPr>
                                  <w:rFonts w:ascii="Times New Roman" w:hAnsi="Times New Roman"/>
                                  <w:sz w:val="20"/>
                                  <w:szCs w:val="20"/>
                                </w:rPr>
                                <w:t>medlemskap</w:t>
                              </w:r>
                              <w:r w:rsidRPr="00EC0D87">
                                <w:rPr>
                                  <w:rFonts w:ascii="Times New Roman" w:hAnsi="Times New Roman"/>
                                  <w:sz w:val="20"/>
                                  <w:szCs w:val="20"/>
                                </w:rPr>
                                <w:t xml:space="preserve"> opphører, uansett årsak, har den det gjelder ikke krav på andel i </w:t>
                              </w:r>
                              <w:r w:rsidR="008C3CF3" w:rsidRPr="00EC0D87">
                                <w:rPr>
                                  <w:rFonts w:ascii="Times New Roman" w:hAnsi="Times New Roman"/>
                                  <w:sz w:val="20"/>
                                  <w:szCs w:val="20"/>
                                </w:rPr>
                                <w:t>kjedens</w:t>
                              </w:r>
                              <w:r w:rsidRPr="00EC0D87">
                                <w:rPr>
                                  <w:rFonts w:ascii="Times New Roman" w:hAnsi="Times New Roman"/>
                                  <w:sz w:val="20"/>
                                  <w:szCs w:val="20"/>
                                </w:rPr>
                                <w:t xml:space="preserve"> aktiva og formue ut over andelsinnskuddet.</w:t>
                              </w:r>
                            </w:p>
                            <w:p w14:paraId="66167B34" w14:textId="77777777" w:rsidR="006D222E" w:rsidRPr="00EC0D87" w:rsidRDefault="006D222E" w:rsidP="001849CB">
                              <w:pPr>
                                <w:pStyle w:val="NormalWeb"/>
                                <w:rPr>
                                  <w:rFonts w:ascii="Times New Roman" w:hAnsi="Times New Roman"/>
                                  <w:sz w:val="20"/>
                                  <w:szCs w:val="20"/>
                                </w:rPr>
                              </w:pPr>
                              <w:r w:rsidRPr="00EC0D87">
                                <w:rPr>
                                  <w:rFonts w:ascii="Times New Roman" w:hAnsi="Times New Roman"/>
                                  <w:sz w:val="20"/>
                                  <w:szCs w:val="20"/>
                                </w:rPr>
                                <w:t>Utmeldt medlem har ikke</w:t>
                              </w:r>
                              <w:r w:rsidR="00E02F62" w:rsidRPr="00EC0D87">
                                <w:rPr>
                                  <w:rFonts w:ascii="Times New Roman" w:hAnsi="Times New Roman"/>
                                  <w:sz w:val="20"/>
                                  <w:szCs w:val="20"/>
                                </w:rPr>
                                <w:t xml:space="preserve"> krav på kjedebonus opparbeid</w:t>
                              </w:r>
                              <w:r w:rsidR="000C5850" w:rsidRPr="00EC0D87">
                                <w:rPr>
                                  <w:rFonts w:ascii="Times New Roman" w:hAnsi="Times New Roman"/>
                                  <w:sz w:val="20"/>
                                  <w:szCs w:val="20"/>
                                </w:rPr>
                                <w:t>et etter oppsigelsestidspunktet.</w:t>
                              </w:r>
                            </w:p>
                            <w:p w14:paraId="0781711B" w14:textId="77777777" w:rsidR="00D56054" w:rsidRPr="00EC0D87" w:rsidRDefault="00D56054" w:rsidP="001849CB">
                              <w:pPr>
                                <w:pStyle w:val="NormalWeb"/>
                                <w:rPr>
                                  <w:rFonts w:ascii="Times New Roman" w:hAnsi="Times New Roman"/>
                                  <w:sz w:val="20"/>
                                  <w:szCs w:val="20"/>
                                </w:rPr>
                              </w:pPr>
                              <w:r w:rsidRPr="00EC0D87">
                                <w:rPr>
                                  <w:rFonts w:ascii="Times New Roman" w:hAnsi="Times New Roman"/>
                                  <w:sz w:val="20"/>
                                  <w:szCs w:val="20"/>
                                </w:rPr>
                                <w:t>Ved utmelding eller nedleggelse av driften plikter medlem å fjerne alle synlige kjede og profilelementer umiddelbart.</w:t>
                              </w:r>
                              <w:r w:rsidR="00C66281" w:rsidRPr="00EC0D87">
                                <w:rPr>
                                  <w:rFonts w:ascii="Times New Roman" w:hAnsi="Times New Roman"/>
                                  <w:sz w:val="20"/>
                                  <w:szCs w:val="20"/>
                                </w:rPr>
                                <w:t xml:space="preserve"> Kjeden har rett til å holde tilbake eventuell skyldig bonus til dette er gjennomført. Utføres det ikke innen rimelig t</w:t>
                              </w:r>
                              <w:r w:rsidR="00662CDF">
                                <w:rPr>
                                  <w:rFonts w:ascii="Times New Roman" w:hAnsi="Times New Roman"/>
                                  <w:sz w:val="20"/>
                                  <w:szCs w:val="20"/>
                                </w:rPr>
                                <w:t>id kan kjeden fjerne elementene</w:t>
                              </w:r>
                              <w:r w:rsidR="00C66281" w:rsidRPr="00EC0D87">
                                <w:rPr>
                                  <w:rFonts w:ascii="Times New Roman" w:hAnsi="Times New Roman"/>
                                  <w:sz w:val="20"/>
                                  <w:szCs w:val="20"/>
                                </w:rPr>
                                <w:t xml:space="preserve"> for medlemmets regning.</w:t>
                              </w:r>
                            </w:p>
                            <w:p w14:paraId="0BDCCBEA" w14:textId="77777777" w:rsidR="00990552" w:rsidRPr="00EC0D87" w:rsidRDefault="00990552" w:rsidP="001849CB">
                              <w:pPr>
                                <w:pStyle w:val="NormalWeb"/>
                                <w:rPr>
                                  <w:rFonts w:ascii="Times New Roman" w:hAnsi="Times New Roman"/>
                                  <w:sz w:val="20"/>
                                  <w:szCs w:val="20"/>
                                </w:rPr>
                              </w:pPr>
                              <w:r w:rsidRPr="00EC0D87">
                                <w:rPr>
                                  <w:rFonts w:ascii="Times New Roman" w:hAnsi="Times New Roman"/>
                                  <w:sz w:val="20"/>
                                  <w:szCs w:val="20"/>
                                </w:rPr>
                                <w:t>§ 7. Medlemmenes rettigheter og plikter</w:t>
                              </w:r>
                            </w:p>
                            <w:p w14:paraId="30877ED7" w14:textId="77777777" w:rsidR="00990552" w:rsidRPr="00EC0D87" w:rsidRDefault="00990552" w:rsidP="001849CB">
                              <w:pPr>
                                <w:pStyle w:val="NormalWeb"/>
                                <w:rPr>
                                  <w:rFonts w:ascii="Times New Roman" w:hAnsi="Times New Roman"/>
                                  <w:sz w:val="20"/>
                                  <w:szCs w:val="20"/>
                                </w:rPr>
                              </w:pPr>
                              <w:r w:rsidRPr="00EC0D87">
                                <w:rPr>
                                  <w:rFonts w:ascii="Times New Roman" w:hAnsi="Times New Roman"/>
                                  <w:sz w:val="20"/>
                                  <w:szCs w:val="20"/>
                                </w:rPr>
                                <w:t xml:space="preserve">Medlemmene skal sørge for at formålet til </w:t>
                              </w:r>
                              <w:r w:rsidR="00E02F62" w:rsidRPr="00EC0D87">
                                <w:rPr>
                                  <w:rFonts w:ascii="Times New Roman" w:hAnsi="Times New Roman"/>
                                  <w:sz w:val="20"/>
                                  <w:szCs w:val="20"/>
                                </w:rPr>
                                <w:t>kjeden</w:t>
                              </w:r>
                              <w:r w:rsidRPr="00EC0D87">
                                <w:rPr>
                                  <w:rFonts w:ascii="Times New Roman" w:hAnsi="Times New Roman"/>
                                  <w:sz w:val="20"/>
                                  <w:szCs w:val="20"/>
                                </w:rPr>
                                <w:t xml:space="preserve"> blir oppfylt til det beste for alle medlemmene. </w:t>
                              </w:r>
                            </w:p>
                            <w:p w14:paraId="5919C5BC" w14:textId="77777777" w:rsidR="00990552" w:rsidRPr="00EC0D87" w:rsidRDefault="00E02F62" w:rsidP="001849CB">
                              <w:pPr>
                                <w:pStyle w:val="NormalWeb"/>
                                <w:rPr>
                                  <w:rFonts w:ascii="Times New Roman" w:hAnsi="Times New Roman"/>
                                  <w:sz w:val="20"/>
                                  <w:szCs w:val="20"/>
                                </w:rPr>
                              </w:pPr>
                              <w:r w:rsidRPr="00EC0D87">
                                <w:rPr>
                                  <w:rFonts w:ascii="Times New Roman" w:hAnsi="Times New Roman"/>
                                  <w:sz w:val="20"/>
                                  <w:szCs w:val="20"/>
                                </w:rPr>
                                <w:t>Dette innebærer bl. a lojalitet til inngåtte avtaler me</w:t>
                              </w:r>
                              <w:r w:rsidR="00D56054" w:rsidRPr="00EC0D87">
                                <w:rPr>
                                  <w:rFonts w:ascii="Times New Roman" w:hAnsi="Times New Roman"/>
                                  <w:sz w:val="20"/>
                                  <w:szCs w:val="20"/>
                                </w:rPr>
                                <w:t>d leverandører til kjeden, bruk</w:t>
                              </w:r>
                              <w:r w:rsidRPr="00EC0D87">
                                <w:rPr>
                                  <w:rFonts w:ascii="Times New Roman" w:hAnsi="Times New Roman"/>
                                  <w:sz w:val="20"/>
                                  <w:szCs w:val="20"/>
                                </w:rPr>
                                <w:t xml:space="preserve"> av profilmateriell, deltakelse på relevante kjedekampanjer og kjedemøter.</w:t>
                              </w:r>
                              <w:r w:rsidR="00990552" w:rsidRPr="00EC0D87">
                                <w:rPr>
                                  <w:rFonts w:ascii="Times New Roman" w:hAnsi="Times New Roman"/>
                                  <w:sz w:val="20"/>
                                  <w:szCs w:val="20"/>
                                </w:rPr>
                                <w:t>  </w:t>
                              </w:r>
                            </w:p>
                            <w:p w14:paraId="4CC3B003" w14:textId="73C6E25E" w:rsidR="00990552" w:rsidRPr="00EC0D87" w:rsidRDefault="00D56054" w:rsidP="001849CB">
                              <w:pPr>
                                <w:pStyle w:val="NormalWeb"/>
                                <w:rPr>
                                  <w:rFonts w:ascii="Times New Roman" w:hAnsi="Times New Roman"/>
                                  <w:sz w:val="20"/>
                                  <w:szCs w:val="20"/>
                                </w:rPr>
                              </w:pPr>
                              <w:r w:rsidRPr="00EC0D87">
                                <w:rPr>
                                  <w:rFonts w:ascii="Times New Roman" w:hAnsi="Times New Roman"/>
                                  <w:sz w:val="20"/>
                                  <w:szCs w:val="20"/>
                                </w:rPr>
                                <w:t>§ 8. V</w:t>
                              </w:r>
                              <w:r w:rsidR="00990552" w:rsidRPr="00EC0D87">
                                <w:rPr>
                                  <w:rFonts w:ascii="Times New Roman" w:hAnsi="Times New Roman"/>
                                  <w:sz w:val="20"/>
                                  <w:szCs w:val="20"/>
                                </w:rPr>
                                <w:t>alg</w:t>
                              </w:r>
                              <w:r w:rsidR="00BA6E60" w:rsidRPr="00EF66DC">
                                <w:rPr>
                                  <w:rFonts w:ascii="Times New Roman" w:hAnsi="Times New Roman"/>
                                  <w:color w:val="FF0000"/>
                                  <w:sz w:val="20"/>
                                  <w:szCs w:val="20"/>
                                </w:rPr>
                                <w:t xml:space="preserve"> </w:t>
                              </w:r>
                            </w:p>
                            <w:p w14:paraId="0A444074" w14:textId="3E8E1628" w:rsidR="00990552" w:rsidRPr="00EC0D87" w:rsidRDefault="00BA4F1A" w:rsidP="001849CB">
                              <w:pPr>
                                <w:pStyle w:val="NormalWeb"/>
                                <w:rPr>
                                  <w:rFonts w:ascii="Times New Roman" w:hAnsi="Times New Roman"/>
                                  <w:sz w:val="20"/>
                                  <w:szCs w:val="20"/>
                                </w:rPr>
                              </w:pPr>
                              <w:r>
                                <w:rPr>
                                  <w:rFonts w:ascii="Times New Roman" w:hAnsi="Times New Roman"/>
                                  <w:sz w:val="20"/>
                                  <w:szCs w:val="20"/>
                                </w:rPr>
                                <w:t xml:space="preserve">Valgbarhet forutsetter gyldig kjedemedlemskap i virksomhet med helårsdrift. </w:t>
                              </w:r>
                              <w:r w:rsidR="00A12FD5" w:rsidRPr="00BE0DAC">
                                <w:rPr>
                                  <w:rFonts w:ascii="Times New Roman" w:hAnsi="Times New Roman"/>
                                  <w:sz w:val="20"/>
                                  <w:szCs w:val="20"/>
                                </w:rPr>
                                <w:t>Det kan velges ett styremedlem uten slik tilknytning dersom det er hensiktsmessig for å sikre nødvendig</w:t>
                              </w:r>
                              <w:r w:rsidR="00EE30C4" w:rsidRPr="00BE0DAC">
                                <w:rPr>
                                  <w:rFonts w:ascii="Times New Roman" w:hAnsi="Times New Roman"/>
                                  <w:sz w:val="20"/>
                                  <w:szCs w:val="20"/>
                                </w:rPr>
                                <w:t xml:space="preserve"> </w:t>
                              </w:r>
                              <w:r w:rsidR="00A12FD5" w:rsidRPr="00BE0DAC">
                                <w:rPr>
                                  <w:rFonts w:ascii="Times New Roman" w:hAnsi="Times New Roman"/>
                                  <w:sz w:val="20"/>
                                  <w:szCs w:val="20"/>
                                </w:rPr>
                                <w:t>kompetanse i styret</w:t>
                              </w:r>
                              <w:r w:rsidR="00D5407E" w:rsidRPr="00BE0DAC">
                                <w:rPr>
                                  <w:rFonts w:ascii="Times New Roman" w:hAnsi="Times New Roman"/>
                                  <w:sz w:val="20"/>
                                  <w:szCs w:val="20"/>
                                </w:rPr>
                                <w:t>.</w:t>
                              </w:r>
                              <w:r w:rsidR="00A12FD5" w:rsidRPr="00BE0DAC">
                                <w:rPr>
                                  <w:rFonts w:ascii="Times New Roman" w:hAnsi="Times New Roman"/>
                                  <w:sz w:val="20"/>
                                  <w:szCs w:val="20"/>
                                </w:rPr>
                                <w:t xml:space="preserve"> </w:t>
                              </w:r>
                              <w:r>
                                <w:rPr>
                                  <w:rFonts w:ascii="Times New Roman" w:hAnsi="Times New Roman"/>
                                  <w:sz w:val="20"/>
                                  <w:szCs w:val="20"/>
                                </w:rPr>
                                <w:t>Valg av styremedlemmer skal skje skriftlig. Det samme gjeldet andre valg hvis det forlanges.</w:t>
                              </w:r>
                            </w:p>
                            <w:p w14:paraId="7769620D" w14:textId="77777777" w:rsidR="00F77EC9" w:rsidRPr="00EC0D87" w:rsidRDefault="00990552" w:rsidP="001849CB">
                              <w:pPr>
                                <w:pStyle w:val="NormalWeb"/>
                                <w:rPr>
                                  <w:rFonts w:ascii="Times New Roman" w:hAnsi="Times New Roman"/>
                                  <w:sz w:val="20"/>
                                  <w:szCs w:val="20"/>
                                </w:rPr>
                              </w:pPr>
                              <w:r w:rsidRPr="00EC0D87">
                                <w:rPr>
                                  <w:rFonts w:ascii="Times New Roman" w:hAnsi="Times New Roman"/>
                                  <w:sz w:val="20"/>
                                  <w:szCs w:val="20"/>
                                </w:rPr>
                                <w:t>Alle tillitsvalgte velges for 2 år</w:t>
                              </w:r>
                              <w:r w:rsidR="0094272C" w:rsidRPr="00EC0D87">
                                <w:rPr>
                                  <w:rFonts w:ascii="Times New Roman" w:hAnsi="Times New Roman"/>
                                  <w:sz w:val="20"/>
                                  <w:szCs w:val="20"/>
                                </w:rPr>
                                <w:t xml:space="preserve">. </w:t>
                              </w:r>
                            </w:p>
                            <w:p w14:paraId="20E38A9B" w14:textId="3EF32316" w:rsidR="00937893" w:rsidRPr="00EC0D87" w:rsidRDefault="00F77EC9" w:rsidP="001849CB">
                              <w:pPr>
                                <w:pStyle w:val="NormalWeb"/>
                                <w:rPr>
                                  <w:rFonts w:ascii="Times New Roman" w:hAnsi="Times New Roman"/>
                                  <w:sz w:val="20"/>
                                  <w:szCs w:val="20"/>
                                </w:rPr>
                              </w:pPr>
                              <w:r w:rsidRPr="00EC0D87">
                                <w:rPr>
                                  <w:rFonts w:ascii="Times New Roman" w:hAnsi="Times New Roman"/>
                                  <w:sz w:val="20"/>
                                  <w:szCs w:val="20"/>
                                </w:rPr>
                                <w:t xml:space="preserve">Styret sammensettes av 7 valgte representanter i definerte geografiske områder (distrikter). </w:t>
                              </w:r>
                            </w:p>
                            <w:p w14:paraId="2BA10C54" w14:textId="77777777" w:rsidR="006135A8" w:rsidRDefault="00C43505" w:rsidP="001849CB">
                              <w:pPr>
                                <w:pStyle w:val="NormalWeb"/>
                                <w:rPr>
                                  <w:rFonts w:ascii="Times New Roman" w:hAnsi="Times New Roman"/>
                                  <w:sz w:val="20"/>
                                  <w:szCs w:val="20"/>
                                </w:rPr>
                              </w:pPr>
                              <w:r w:rsidRPr="00EC0D87">
                                <w:rPr>
                                  <w:rFonts w:ascii="Times New Roman" w:hAnsi="Times New Roman"/>
                                  <w:sz w:val="20"/>
                                  <w:szCs w:val="20"/>
                                </w:rPr>
                                <w:t xml:space="preserve">Hvert år velges henholdsvis 4 og 3 representanter til styret for å sikre kontinuitet. </w:t>
                              </w:r>
                              <w:r w:rsidR="007A5390" w:rsidRPr="00EC0D87">
                                <w:rPr>
                                  <w:rFonts w:ascii="Times New Roman" w:hAnsi="Times New Roman"/>
                                  <w:sz w:val="20"/>
                                  <w:szCs w:val="20"/>
                                </w:rPr>
                                <w:t xml:space="preserve">Det velges samtidig personlig varamann for det enkelte styremedlem. </w:t>
                              </w:r>
                              <w:r w:rsidRPr="00EC0D87">
                                <w:rPr>
                                  <w:rFonts w:ascii="Times New Roman" w:hAnsi="Times New Roman"/>
                                  <w:sz w:val="20"/>
                                  <w:szCs w:val="20"/>
                                </w:rPr>
                                <w:t>Styret velger årlig styreformann og konstituerer seg selv.</w:t>
                              </w:r>
                              <w:r w:rsidR="007A5390" w:rsidRPr="00EC0D87">
                                <w:rPr>
                                  <w:rFonts w:ascii="Times New Roman" w:hAnsi="Times New Roman"/>
                                  <w:sz w:val="20"/>
                                  <w:szCs w:val="20"/>
                                </w:rPr>
                                <w:t xml:space="preserve"> </w:t>
                              </w:r>
                            </w:p>
                            <w:p w14:paraId="544915C7" w14:textId="25BE07EC" w:rsidR="00990552" w:rsidRPr="00BE0DAC" w:rsidRDefault="0020097F" w:rsidP="001849CB">
                              <w:pPr>
                                <w:pStyle w:val="NormalWeb"/>
                                <w:rPr>
                                  <w:rFonts w:ascii="Times New Roman" w:hAnsi="Times New Roman"/>
                                  <w:sz w:val="20"/>
                                  <w:szCs w:val="20"/>
                                </w:rPr>
                              </w:pPr>
                              <w:r w:rsidRPr="00BE0DAC">
                                <w:rPr>
                                  <w:rFonts w:ascii="Times New Roman" w:hAnsi="Times New Roman"/>
                                  <w:sz w:val="20"/>
                                  <w:szCs w:val="20"/>
                                </w:rPr>
                                <w:t xml:space="preserve">Andelseiere som står for over 15% av kjedens omsetning </w:t>
                              </w:r>
                              <w:r w:rsidR="009106C1" w:rsidRPr="00BE0DAC">
                                <w:rPr>
                                  <w:rFonts w:ascii="Times New Roman" w:hAnsi="Times New Roman"/>
                                  <w:sz w:val="20"/>
                                  <w:szCs w:val="20"/>
                                </w:rPr>
                                <w:t xml:space="preserve">på et organisasjonsnummer </w:t>
                              </w:r>
                              <w:r w:rsidRPr="00BE0DAC">
                                <w:rPr>
                                  <w:rFonts w:ascii="Times New Roman" w:hAnsi="Times New Roman"/>
                                  <w:sz w:val="20"/>
                                  <w:szCs w:val="20"/>
                                </w:rPr>
                                <w:t xml:space="preserve">kan kreve representasjon i styret. Slik representasjon kommer i tillegg til de valgte styremedlemmene dersom de ikke allerede er valgt av årsmøtet. </w:t>
                              </w:r>
                            </w:p>
                            <w:p w14:paraId="12D55959" w14:textId="77777777" w:rsidR="001849CB" w:rsidRPr="00EC0D87" w:rsidRDefault="00990552" w:rsidP="001849CB">
                              <w:pPr>
                                <w:pStyle w:val="NormalWeb"/>
                                <w:rPr>
                                  <w:rFonts w:ascii="Times New Roman" w:hAnsi="Times New Roman"/>
                                  <w:sz w:val="20"/>
                                  <w:szCs w:val="20"/>
                                </w:rPr>
                              </w:pPr>
                              <w:r w:rsidRPr="00EC0D87">
                                <w:rPr>
                                  <w:rFonts w:ascii="Times New Roman" w:hAnsi="Times New Roman"/>
                                  <w:sz w:val="20"/>
                                  <w:szCs w:val="20"/>
                                </w:rPr>
                                <w:t>§ 9. Brudd på vedtektene</w:t>
                              </w:r>
                            </w:p>
                            <w:p w14:paraId="1DD16DF2" w14:textId="77777777" w:rsidR="00990552" w:rsidRPr="00EC0D87" w:rsidRDefault="00990552" w:rsidP="001849CB">
                              <w:pPr>
                                <w:pStyle w:val="NormalWeb"/>
                                <w:rPr>
                                  <w:rFonts w:ascii="Times New Roman" w:hAnsi="Times New Roman"/>
                                  <w:sz w:val="20"/>
                                  <w:szCs w:val="20"/>
                                </w:rPr>
                              </w:pPr>
                              <w:r w:rsidRPr="00EC0D87">
                                <w:rPr>
                                  <w:rFonts w:ascii="Times New Roman" w:hAnsi="Times New Roman"/>
                                  <w:sz w:val="20"/>
                                  <w:szCs w:val="20"/>
                                </w:rPr>
                                <w:t xml:space="preserve">Bryter noen sin </w:t>
                              </w:r>
                              <w:r w:rsidR="0094272C" w:rsidRPr="00EC0D87">
                                <w:rPr>
                                  <w:rFonts w:ascii="Times New Roman" w:hAnsi="Times New Roman"/>
                                  <w:sz w:val="20"/>
                                  <w:szCs w:val="20"/>
                                </w:rPr>
                                <w:t>lojalitetsplikt eller</w:t>
                              </w:r>
                              <w:r w:rsidRPr="00EC0D87">
                                <w:rPr>
                                  <w:rFonts w:ascii="Times New Roman" w:hAnsi="Times New Roman"/>
                                  <w:sz w:val="20"/>
                                  <w:szCs w:val="20"/>
                                </w:rPr>
                                <w:t xml:space="preserve"> på annen måte overtrer vedtektene eller instrukser som er gitt med hjemmel i disse, kan </w:t>
                              </w:r>
                              <w:r w:rsidR="0094272C" w:rsidRPr="00EC0D87">
                                <w:rPr>
                                  <w:rFonts w:ascii="Times New Roman" w:hAnsi="Times New Roman"/>
                                  <w:sz w:val="20"/>
                                  <w:szCs w:val="20"/>
                                </w:rPr>
                                <w:t>administrasjonen</w:t>
                              </w:r>
                              <w:r w:rsidRPr="00EC0D87">
                                <w:rPr>
                                  <w:rFonts w:ascii="Times New Roman" w:hAnsi="Times New Roman"/>
                                  <w:sz w:val="20"/>
                                  <w:szCs w:val="20"/>
                                </w:rPr>
                                <w:t xml:space="preserve"> gi</w:t>
                              </w:r>
                              <w:r w:rsidR="001849CB" w:rsidRPr="00EC0D87">
                                <w:rPr>
                                  <w:rFonts w:ascii="Times New Roman" w:hAnsi="Times New Roman"/>
                                  <w:sz w:val="20"/>
                                  <w:szCs w:val="20"/>
                                </w:rPr>
                                <w:t xml:space="preserve"> en advarsel. I gjentakelsestil</w:t>
                              </w:r>
                              <w:r w:rsidRPr="00EC0D87">
                                <w:rPr>
                                  <w:rFonts w:ascii="Times New Roman" w:hAnsi="Times New Roman"/>
                                  <w:sz w:val="20"/>
                                  <w:szCs w:val="20"/>
                                </w:rPr>
                                <w:t>feller kan styret ekskludere et slikt medlem</w:t>
                              </w:r>
                              <w:r w:rsidR="0094272C" w:rsidRPr="00EC0D87">
                                <w:rPr>
                                  <w:rFonts w:ascii="Times New Roman" w:hAnsi="Times New Roman"/>
                                  <w:sz w:val="20"/>
                                  <w:szCs w:val="20"/>
                                </w:rPr>
                                <w:t>.</w:t>
                              </w:r>
                              <w:r w:rsidRPr="00EC0D87">
                                <w:rPr>
                                  <w:rFonts w:ascii="Times New Roman" w:hAnsi="Times New Roman"/>
                                  <w:sz w:val="20"/>
                                  <w:szCs w:val="20"/>
                                </w:rPr>
                                <w:t xml:space="preserve"> En slik beslutning av styret kan ankes inn for årsmøtet. Medlem som er ekskludert, har ikke krav på tilbakebetaling av sitt andelsinnskudd eller andel i </w:t>
                              </w:r>
                              <w:r w:rsidR="001849CB" w:rsidRPr="00EC0D87">
                                <w:rPr>
                                  <w:rFonts w:ascii="Times New Roman" w:hAnsi="Times New Roman"/>
                                  <w:sz w:val="20"/>
                                  <w:szCs w:val="20"/>
                                </w:rPr>
                                <w:t>kjedens</w:t>
                              </w:r>
                              <w:r w:rsidRPr="00EC0D87">
                                <w:rPr>
                                  <w:rFonts w:ascii="Times New Roman" w:hAnsi="Times New Roman"/>
                                  <w:sz w:val="20"/>
                                  <w:szCs w:val="20"/>
                                </w:rPr>
                                <w:t xml:space="preserve"> formue og taper sin rett til eventuell etterbetaling</w:t>
                              </w:r>
                              <w:r w:rsidR="0094272C" w:rsidRPr="00EC0D87">
                                <w:rPr>
                                  <w:rFonts w:ascii="Times New Roman" w:hAnsi="Times New Roman"/>
                                  <w:sz w:val="20"/>
                                  <w:szCs w:val="20"/>
                                </w:rPr>
                                <w:t>.</w:t>
                              </w:r>
                            </w:p>
                            <w:p w14:paraId="0673A2C0" w14:textId="77777777" w:rsidR="00990552" w:rsidRPr="00EC0D87" w:rsidRDefault="00990552" w:rsidP="001849CB">
                              <w:pPr>
                                <w:pStyle w:val="NormalWeb"/>
                                <w:rPr>
                                  <w:rFonts w:ascii="Times New Roman" w:hAnsi="Times New Roman"/>
                                  <w:sz w:val="20"/>
                                  <w:szCs w:val="20"/>
                                </w:rPr>
                              </w:pPr>
                              <w:r w:rsidRPr="00EC0D87">
                                <w:rPr>
                                  <w:rFonts w:ascii="Times New Roman" w:hAnsi="Times New Roman"/>
                                  <w:sz w:val="20"/>
                                  <w:szCs w:val="20"/>
                                </w:rPr>
                                <w:t>§ 1</w:t>
                              </w:r>
                              <w:r w:rsidR="00576713" w:rsidRPr="00EC0D87">
                                <w:rPr>
                                  <w:rFonts w:ascii="Times New Roman" w:hAnsi="Times New Roman"/>
                                  <w:sz w:val="20"/>
                                  <w:szCs w:val="20"/>
                                </w:rPr>
                                <w:t>0</w:t>
                              </w:r>
                              <w:r w:rsidRPr="00EC0D87">
                                <w:rPr>
                                  <w:rFonts w:ascii="Times New Roman" w:hAnsi="Times New Roman"/>
                                  <w:sz w:val="20"/>
                                  <w:szCs w:val="20"/>
                                </w:rPr>
                                <w:t>. Ansattes representasjonsrett</w:t>
                              </w:r>
                            </w:p>
                            <w:p w14:paraId="1D375E51" w14:textId="77777777" w:rsidR="00990552" w:rsidRPr="00EC0D87" w:rsidRDefault="00990552" w:rsidP="001849CB">
                              <w:pPr>
                                <w:pStyle w:val="NormalWeb"/>
                                <w:rPr>
                                  <w:rFonts w:ascii="Times New Roman" w:hAnsi="Times New Roman"/>
                                  <w:sz w:val="20"/>
                                  <w:szCs w:val="20"/>
                                </w:rPr>
                              </w:pPr>
                              <w:r w:rsidRPr="00EC0D87">
                                <w:rPr>
                                  <w:rFonts w:ascii="Times New Roman" w:hAnsi="Times New Roman"/>
                                  <w:sz w:val="20"/>
                                  <w:szCs w:val="20"/>
                                </w:rPr>
                                <w:t xml:space="preserve">De ansatte har rett til å kreve representasjon i </w:t>
                              </w:r>
                              <w:r w:rsidR="001849CB" w:rsidRPr="00EC0D87">
                                <w:rPr>
                                  <w:rFonts w:ascii="Times New Roman" w:hAnsi="Times New Roman"/>
                                  <w:sz w:val="20"/>
                                  <w:szCs w:val="20"/>
                                </w:rPr>
                                <w:t>kjedens</w:t>
                              </w:r>
                              <w:r w:rsidRPr="00EC0D87">
                                <w:rPr>
                                  <w:rFonts w:ascii="Times New Roman" w:hAnsi="Times New Roman"/>
                                  <w:sz w:val="20"/>
                                  <w:szCs w:val="20"/>
                                </w:rPr>
                                <w:t xml:space="preserve"> styringsorganer</w:t>
                              </w:r>
                              <w:r w:rsidR="0094272C" w:rsidRPr="00EC0D87">
                                <w:rPr>
                                  <w:rFonts w:ascii="Times New Roman" w:hAnsi="Times New Roman"/>
                                  <w:sz w:val="20"/>
                                  <w:szCs w:val="20"/>
                                </w:rPr>
                                <w:t>. Daglig leder har møte og talerett i styret, men ikke stemmerett</w:t>
                              </w:r>
                              <w:r w:rsidR="001849CB" w:rsidRPr="00EC0D87">
                                <w:rPr>
                                  <w:rFonts w:ascii="Times New Roman" w:hAnsi="Times New Roman"/>
                                  <w:sz w:val="20"/>
                                  <w:szCs w:val="20"/>
                                </w:rPr>
                                <w:t>.</w:t>
                              </w:r>
                            </w:p>
                            <w:p w14:paraId="702A1699" w14:textId="77777777" w:rsidR="00990552" w:rsidRPr="00EC0D87" w:rsidRDefault="00990552" w:rsidP="001849CB">
                              <w:pPr>
                                <w:pStyle w:val="NormalWeb"/>
                                <w:rPr>
                                  <w:rFonts w:ascii="Times New Roman" w:hAnsi="Times New Roman"/>
                                  <w:sz w:val="20"/>
                                  <w:szCs w:val="20"/>
                                </w:rPr>
                              </w:pPr>
                              <w:r w:rsidRPr="00EC0D87">
                                <w:rPr>
                                  <w:rFonts w:ascii="Times New Roman" w:hAnsi="Times New Roman"/>
                                  <w:sz w:val="20"/>
                                  <w:szCs w:val="20"/>
                                </w:rPr>
                                <w:t>§ 1</w:t>
                              </w:r>
                              <w:r w:rsidR="00937893" w:rsidRPr="00EC0D87">
                                <w:rPr>
                                  <w:rFonts w:ascii="Times New Roman" w:hAnsi="Times New Roman"/>
                                  <w:sz w:val="20"/>
                                  <w:szCs w:val="20"/>
                                </w:rPr>
                                <w:t>1</w:t>
                              </w:r>
                              <w:r w:rsidRPr="00EC0D87">
                                <w:rPr>
                                  <w:rFonts w:ascii="Times New Roman" w:hAnsi="Times New Roman"/>
                                  <w:sz w:val="20"/>
                                  <w:szCs w:val="20"/>
                                </w:rPr>
                                <w:t>. Medlemsmøter</w:t>
                              </w:r>
                            </w:p>
                            <w:p w14:paraId="19B1EF3C" w14:textId="77777777" w:rsidR="00C43505" w:rsidRPr="00EC0D87" w:rsidRDefault="009A05A4" w:rsidP="001849CB">
                              <w:pPr>
                                <w:pStyle w:val="NormalWeb"/>
                                <w:rPr>
                                  <w:rFonts w:ascii="Times New Roman" w:hAnsi="Times New Roman"/>
                                  <w:sz w:val="20"/>
                                  <w:szCs w:val="20"/>
                                </w:rPr>
                              </w:pPr>
                              <w:r w:rsidRPr="00EC0D87">
                                <w:rPr>
                                  <w:rFonts w:ascii="Times New Roman" w:hAnsi="Times New Roman"/>
                                  <w:sz w:val="20"/>
                                  <w:szCs w:val="20"/>
                                </w:rPr>
                                <w:lastRenderedPageBreak/>
                                <w:t xml:space="preserve">Administrasjonen kaller inn til lokale medlemsmøter. </w:t>
                              </w:r>
                              <w:r w:rsidR="00990552" w:rsidRPr="00EC0D87">
                                <w:rPr>
                                  <w:rFonts w:ascii="Times New Roman" w:hAnsi="Times New Roman"/>
                                  <w:sz w:val="20"/>
                                  <w:szCs w:val="20"/>
                                </w:rPr>
                                <w:t xml:space="preserve">Det skal avholdes </w:t>
                              </w:r>
                              <w:r w:rsidRPr="00EC0D87">
                                <w:rPr>
                                  <w:rFonts w:ascii="Times New Roman" w:hAnsi="Times New Roman"/>
                                  <w:sz w:val="20"/>
                                  <w:szCs w:val="20"/>
                                </w:rPr>
                                <w:t xml:space="preserve">minimum </w:t>
                              </w:r>
                              <w:r w:rsidR="00990552" w:rsidRPr="00EC0D87">
                                <w:rPr>
                                  <w:rFonts w:ascii="Times New Roman" w:hAnsi="Times New Roman"/>
                                  <w:sz w:val="20"/>
                                  <w:szCs w:val="20"/>
                                </w:rPr>
                                <w:t xml:space="preserve">ett ordinært medlemsmøte hvert år. Flere </w:t>
                              </w:r>
                              <w:r w:rsidR="001849CB" w:rsidRPr="00EC0D87">
                                <w:rPr>
                                  <w:rFonts w:ascii="Times New Roman" w:hAnsi="Times New Roman"/>
                                  <w:sz w:val="20"/>
                                  <w:szCs w:val="20"/>
                                </w:rPr>
                                <w:t>distrikter</w:t>
                              </w:r>
                              <w:r w:rsidR="00990552" w:rsidRPr="00EC0D87">
                                <w:rPr>
                                  <w:rFonts w:ascii="Times New Roman" w:hAnsi="Times New Roman"/>
                                  <w:sz w:val="20"/>
                                  <w:szCs w:val="20"/>
                                </w:rPr>
                                <w:t xml:space="preserve"> kan avholde felles møter.</w:t>
                              </w:r>
                              <w:r w:rsidRPr="00EC0D87">
                                <w:rPr>
                                  <w:rFonts w:ascii="Times New Roman" w:hAnsi="Times New Roman"/>
                                  <w:sz w:val="20"/>
                                  <w:szCs w:val="20"/>
                                </w:rPr>
                                <w:t xml:space="preserve"> Øvrige medlemsmøter innkalles etter behov.</w:t>
                              </w:r>
                            </w:p>
                            <w:p w14:paraId="5A3389D1" w14:textId="77777777" w:rsidR="007A5390" w:rsidRPr="00EC0D87" w:rsidRDefault="00C43505" w:rsidP="001849CB">
                              <w:pPr>
                                <w:pStyle w:val="NormalWeb"/>
                                <w:rPr>
                                  <w:rFonts w:ascii="Times New Roman" w:hAnsi="Times New Roman"/>
                                  <w:sz w:val="20"/>
                                  <w:szCs w:val="20"/>
                                </w:rPr>
                              </w:pPr>
                              <w:r w:rsidRPr="00EC0D87">
                                <w:rPr>
                                  <w:rFonts w:ascii="Times New Roman" w:hAnsi="Times New Roman"/>
                                  <w:sz w:val="20"/>
                                  <w:szCs w:val="20"/>
                                </w:rPr>
                                <w:t xml:space="preserve">Når det skal gjennomføres valg av distriktets styrerepresentant </w:t>
                              </w:r>
                              <w:r w:rsidR="007A5390" w:rsidRPr="00EC0D87">
                                <w:rPr>
                                  <w:rFonts w:ascii="Times New Roman" w:hAnsi="Times New Roman"/>
                                  <w:sz w:val="20"/>
                                  <w:szCs w:val="20"/>
                                </w:rPr>
                                <w:t xml:space="preserve">og varamann </w:t>
                              </w:r>
                              <w:r w:rsidRPr="00EC0D87">
                                <w:rPr>
                                  <w:rFonts w:ascii="Times New Roman" w:hAnsi="Times New Roman"/>
                                  <w:sz w:val="20"/>
                                  <w:szCs w:val="20"/>
                                </w:rPr>
                                <w:t>innkalles det skriftlig til eget møte med minimum 2 ukers varsel. Valget kan gjerne kombineres med et ordinært medlemsmøte, men det skal utarbeides egen agenda og skrives eget referat fra valgmøtet.</w:t>
                              </w:r>
                              <w:r w:rsidR="007A5390" w:rsidRPr="00EC0D87">
                                <w:rPr>
                                  <w:rFonts w:ascii="Times New Roman" w:hAnsi="Times New Roman"/>
                                  <w:sz w:val="20"/>
                                  <w:szCs w:val="20"/>
                                </w:rPr>
                                <w:t xml:space="preserve"> Agendaen skal inneholde: </w:t>
                              </w:r>
                            </w:p>
                            <w:p w14:paraId="063AF989" w14:textId="77777777" w:rsidR="007A5390" w:rsidRPr="00EC0D87" w:rsidRDefault="007A5390" w:rsidP="007A5390">
                              <w:pPr>
                                <w:numPr>
                                  <w:ilvl w:val="0"/>
                                  <w:numId w:val="5"/>
                                </w:numPr>
                                <w:rPr>
                                  <w:sz w:val="20"/>
                                  <w:szCs w:val="20"/>
                                </w:rPr>
                              </w:pPr>
                              <w:r w:rsidRPr="00EC0D87">
                                <w:rPr>
                                  <w:sz w:val="20"/>
                                  <w:szCs w:val="20"/>
                                </w:rPr>
                                <w:t>Godkjenning av innkalling.</w:t>
                              </w:r>
                            </w:p>
                            <w:p w14:paraId="1F83B1BF" w14:textId="77777777" w:rsidR="007A5390" w:rsidRPr="00EC0D87" w:rsidRDefault="007A5390" w:rsidP="007A5390">
                              <w:pPr>
                                <w:numPr>
                                  <w:ilvl w:val="0"/>
                                  <w:numId w:val="5"/>
                                </w:numPr>
                                <w:rPr>
                                  <w:sz w:val="20"/>
                                  <w:szCs w:val="20"/>
                                </w:rPr>
                              </w:pPr>
                              <w:r w:rsidRPr="00EC0D87">
                                <w:rPr>
                                  <w:sz w:val="20"/>
                                  <w:szCs w:val="20"/>
                                </w:rPr>
                                <w:t>Valg av møteleder.</w:t>
                              </w:r>
                            </w:p>
                            <w:p w14:paraId="1A46AFFA" w14:textId="77777777" w:rsidR="007A5390" w:rsidRPr="00EC0D87" w:rsidRDefault="007A5390" w:rsidP="007A5390">
                              <w:pPr>
                                <w:numPr>
                                  <w:ilvl w:val="0"/>
                                  <w:numId w:val="5"/>
                                </w:numPr>
                                <w:rPr>
                                  <w:sz w:val="20"/>
                                  <w:szCs w:val="20"/>
                                </w:rPr>
                              </w:pPr>
                              <w:r w:rsidRPr="00EC0D87">
                                <w:rPr>
                                  <w:sz w:val="20"/>
                                  <w:szCs w:val="20"/>
                                </w:rPr>
                                <w:t>Godkjenning saksliste.</w:t>
                              </w:r>
                            </w:p>
                            <w:p w14:paraId="24D9B727" w14:textId="77777777" w:rsidR="007A5390" w:rsidRPr="00EC0D87" w:rsidRDefault="007A5390" w:rsidP="007A5390">
                              <w:pPr>
                                <w:numPr>
                                  <w:ilvl w:val="0"/>
                                  <w:numId w:val="5"/>
                                </w:numPr>
                                <w:rPr>
                                  <w:sz w:val="20"/>
                                  <w:szCs w:val="20"/>
                                </w:rPr>
                              </w:pPr>
                              <w:r w:rsidRPr="00EC0D87">
                                <w:rPr>
                                  <w:sz w:val="20"/>
                                  <w:szCs w:val="20"/>
                                </w:rPr>
                                <w:t>Valg av referent og en til å undertegne protokollen.</w:t>
                              </w:r>
                            </w:p>
                            <w:p w14:paraId="4F5428E3" w14:textId="1DEA9C3E" w:rsidR="007A5390" w:rsidRPr="00EC0D87" w:rsidRDefault="007A5390" w:rsidP="007A5390">
                              <w:pPr>
                                <w:numPr>
                                  <w:ilvl w:val="0"/>
                                  <w:numId w:val="5"/>
                                </w:numPr>
                                <w:rPr>
                                  <w:sz w:val="20"/>
                                  <w:szCs w:val="20"/>
                                </w:rPr>
                              </w:pPr>
                              <w:r w:rsidRPr="00EC0D87">
                                <w:rPr>
                                  <w:sz w:val="20"/>
                                  <w:szCs w:val="20"/>
                                </w:rPr>
                                <w:t xml:space="preserve">Registrering av fremmøte og </w:t>
                              </w:r>
                              <w:r w:rsidR="0071613D" w:rsidRPr="00EC0D87">
                                <w:rPr>
                                  <w:sz w:val="20"/>
                                  <w:szCs w:val="20"/>
                                </w:rPr>
                                <w:t>stemmeberettigede</w:t>
                              </w:r>
                              <w:r w:rsidRPr="00EC0D87">
                                <w:rPr>
                                  <w:sz w:val="20"/>
                                  <w:szCs w:val="20"/>
                                </w:rPr>
                                <w:t>.</w:t>
                              </w:r>
                            </w:p>
                            <w:p w14:paraId="6AB15E82" w14:textId="77777777" w:rsidR="00990552" w:rsidRPr="00EC0D87" w:rsidRDefault="007A5390" w:rsidP="007A5390">
                              <w:pPr>
                                <w:numPr>
                                  <w:ilvl w:val="0"/>
                                  <w:numId w:val="5"/>
                                </w:numPr>
                                <w:rPr>
                                  <w:sz w:val="20"/>
                                  <w:szCs w:val="20"/>
                                </w:rPr>
                              </w:pPr>
                              <w:r w:rsidRPr="00EC0D87">
                                <w:rPr>
                                  <w:sz w:val="20"/>
                                  <w:szCs w:val="20"/>
                                </w:rPr>
                                <w:t>Valg av en representant og varamann til styret i Kysten Rundt for 2 år.</w:t>
                              </w:r>
                            </w:p>
                            <w:p w14:paraId="31839D75" w14:textId="77777777" w:rsidR="00990552" w:rsidRPr="00EC0D87" w:rsidRDefault="00990552" w:rsidP="001849CB">
                              <w:pPr>
                                <w:pStyle w:val="NormalWeb"/>
                                <w:rPr>
                                  <w:rFonts w:ascii="Times New Roman" w:hAnsi="Times New Roman"/>
                                  <w:sz w:val="20"/>
                                  <w:szCs w:val="20"/>
                                </w:rPr>
                              </w:pPr>
                              <w:r w:rsidRPr="00EC0D87">
                                <w:rPr>
                                  <w:rFonts w:ascii="Times New Roman" w:hAnsi="Times New Roman"/>
                                  <w:sz w:val="20"/>
                                  <w:szCs w:val="20"/>
                                </w:rPr>
                                <w:t>Dersom det anses nødvendig for å</w:t>
                              </w:r>
                              <w:r w:rsidR="009A05A4" w:rsidRPr="00EC0D87">
                                <w:rPr>
                                  <w:rFonts w:ascii="Times New Roman" w:hAnsi="Times New Roman"/>
                                  <w:sz w:val="20"/>
                                  <w:szCs w:val="20"/>
                                </w:rPr>
                                <w:t xml:space="preserve"> behandle særskilte saker, kan </w:t>
                              </w:r>
                              <w:r w:rsidRPr="00EC0D87">
                                <w:rPr>
                                  <w:rFonts w:ascii="Times New Roman" w:hAnsi="Times New Roman"/>
                                  <w:sz w:val="20"/>
                                  <w:szCs w:val="20"/>
                                </w:rPr>
                                <w:t xml:space="preserve">styret innkalle til ekstra medlemsmøter i hele landet eller i bestemte </w:t>
                              </w:r>
                              <w:r w:rsidR="001849CB" w:rsidRPr="00EC0D87">
                                <w:rPr>
                                  <w:rFonts w:ascii="Times New Roman" w:hAnsi="Times New Roman"/>
                                  <w:sz w:val="20"/>
                                  <w:szCs w:val="20"/>
                                </w:rPr>
                                <w:t>distrikter</w:t>
                              </w:r>
                              <w:r w:rsidRPr="00EC0D87">
                                <w:rPr>
                                  <w:rFonts w:ascii="Times New Roman" w:hAnsi="Times New Roman"/>
                                  <w:sz w:val="20"/>
                                  <w:szCs w:val="20"/>
                                </w:rPr>
                                <w:t xml:space="preserve">. Slike ekstra møter kan avholdes som fellesmøter mellom flere </w:t>
                              </w:r>
                              <w:r w:rsidR="001849CB" w:rsidRPr="00EC0D87">
                                <w:rPr>
                                  <w:rFonts w:ascii="Times New Roman" w:hAnsi="Times New Roman"/>
                                  <w:sz w:val="20"/>
                                  <w:szCs w:val="20"/>
                                </w:rPr>
                                <w:t>distrikter</w:t>
                              </w:r>
                              <w:r w:rsidRPr="00EC0D87">
                                <w:rPr>
                                  <w:rFonts w:ascii="Times New Roman" w:hAnsi="Times New Roman"/>
                                  <w:sz w:val="20"/>
                                  <w:szCs w:val="20"/>
                                </w:rPr>
                                <w:t>.</w:t>
                              </w:r>
                            </w:p>
                            <w:p w14:paraId="213C717D" w14:textId="77777777" w:rsidR="00990552" w:rsidRPr="00EC0D87" w:rsidRDefault="00990552" w:rsidP="001849CB">
                              <w:pPr>
                                <w:pStyle w:val="NormalWeb"/>
                                <w:rPr>
                                  <w:rFonts w:ascii="Times New Roman" w:hAnsi="Times New Roman"/>
                                  <w:sz w:val="20"/>
                                  <w:szCs w:val="20"/>
                                </w:rPr>
                              </w:pPr>
                              <w:r w:rsidRPr="00EC0D87">
                                <w:rPr>
                                  <w:rFonts w:ascii="Times New Roman" w:hAnsi="Times New Roman"/>
                                  <w:sz w:val="20"/>
                                  <w:szCs w:val="20"/>
                                </w:rPr>
                                <w:t>Alle aktive medlemmer har stemmerett</w:t>
                              </w:r>
                              <w:r w:rsidR="009A05A4" w:rsidRPr="00EC0D87">
                                <w:rPr>
                                  <w:rFonts w:ascii="Times New Roman" w:hAnsi="Times New Roman"/>
                                  <w:sz w:val="20"/>
                                  <w:szCs w:val="20"/>
                                </w:rPr>
                                <w:t xml:space="preserve"> i medlemsmøtet. Møtedeltaker som deltar i driften i medlemsbedrift kan stemme etter fullmakt fra medlem, utover dette kan man ikke stemme etter fullmakt.</w:t>
                              </w:r>
                              <w:r w:rsidRPr="00EC0D87">
                                <w:rPr>
                                  <w:rFonts w:ascii="Times New Roman" w:hAnsi="Times New Roman"/>
                                  <w:sz w:val="20"/>
                                  <w:szCs w:val="20"/>
                                </w:rPr>
                                <w:t> </w:t>
                              </w:r>
                            </w:p>
                            <w:p w14:paraId="26DA960A" w14:textId="77777777" w:rsidR="007A5390" w:rsidRPr="00EC0D87" w:rsidRDefault="00990552" w:rsidP="001849CB">
                              <w:pPr>
                                <w:pStyle w:val="NormalWeb"/>
                                <w:rPr>
                                  <w:rFonts w:ascii="Times New Roman" w:hAnsi="Times New Roman"/>
                                  <w:sz w:val="20"/>
                                  <w:szCs w:val="20"/>
                                </w:rPr>
                              </w:pPr>
                              <w:r w:rsidRPr="00EC0D87">
                                <w:rPr>
                                  <w:rFonts w:ascii="Times New Roman" w:hAnsi="Times New Roman"/>
                                  <w:sz w:val="20"/>
                                  <w:szCs w:val="20"/>
                                </w:rPr>
                                <w:t>Om noen av de møtende stemmeberettigede forlanger det, skal det være skriftlig avstemming.</w:t>
                              </w:r>
                            </w:p>
                            <w:p w14:paraId="2ABAB801" w14:textId="77777777" w:rsidR="00990552" w:rsidRPr="00EC0D87" w:rsidRDefault="00990552" w:rsidP="001849CB">
                              <w:pPr>
                                <w:pStyle w:val="NormalWeb"/>
                                <w:rPr>
                                  <w:rFonts w:ascii="Times New Roman" w:hAnsi="Times New Roman"/>
                                  <w:sz w:val="20"/>
                                  <w:szCs w:val="20"/>
                                </w:rPr>
                              </w:pPr>
                              <w:r w:rsidRPr="00EC0D87">
                                <w:rPr>
                                  <w:rFonts w:ascii="Times New Roman" w:hAnsi="Times New Roman"/>
                                  <w:sz w:val="20"/>
                                  <w:szCs w:val="20"/>
                                </w:rPr>
                                <w:t>§ 1</w:t>
                              </w:r>
                              <w:r w:rsidR="00937893" w:rsidRPr="00EC0D87">
                                <w:rPr>
                                  <w:rFonts w:ascii="Times New Roman" w:hAnsi="Times New Roman"/>
                                  <w:sz w:val="20"/>
                                  <w:szCs w:val="20"/>
                                </w:rPr>
                                <w:t>2</w:t>
                              </w:r>
                              <w:r w:rsidRPr="00EC0D87">
                                <w:rPr>
                                  <w:rFonts w:ascii="Times New Roman" w:hAnsi="Times New Roman"/>
                                  <w:sz w:val="20"/>
                                  <w:szCs w:val="20"/>
                                </w:rPr>
                                <w:t>. Årsmøtet</w:t>
                              </w:r>
                            </w:p>
                            <w:p w14:paraId="5831C4F2" w14:textId="77777777" w:rsidR="00026905" w:rsidRPr="00EC0D87" w:rsidRDefault="00E03F96" w:rsidP="001849CB">
                              <w:pPr>
                                <w:pStyle w:val="NormalWeb"/>
                                <w:rPr>
                                  <w:rFonts w:ascii="Times New Roman" w:hAnsi="Times New Roman"/>
                                  <w:sz w:val="20"/>
                                  <w:szCs w:val="20"/>
                                </w:rPr>
                              </w:pPr>
                              <w:r w:rsidRPr="00EC0D87">
                                <w:rPr>
                                  <w:rFonts w:ascii="Times New Roman" w:hAnsi="Times New Roman"/>
                                  <w:sz w:val="20"/>
                                  <w:szCs w:val="20"/>
                                </w:rPr>
                                <w:t>Årsmøtet er kjedens</w:t>
                              </w:r>
                              <w:r w:rsidR="00990552" w:rsidRPr="00EC0D87">
                                <w:rPr>
                                  <w:rFonts w:ascii="Times New Roman" w:hAnsi="Times New Roman"/>
                                  <w:sz w:val="20"/>
                                  <w:szCs w:val="20"/>
                                </w:rPr>
                                <w:t xml:space="preserve"> øverste myndighet. Ordinært årsmøte holdes hvert år innen utgangen av </w:t>
                              </w:r>
                              <w:r w:rsidR="00937893" w:rsidRPr="00EC0D87">
                                <w:rPr>
                                  <w:rFonts w:ascii="Times New Roman" w:hAnsi="Times New Roman"/>
                                  <w:sz w:val="20"/>
                                  <w:szCs w:val="20"/>
                                </w:rPr>
                                <w:t>mai</w:t>
                              </w:r>
                              <w:r w:rsidR="00990552" w:rsidRPr="00EC0D87">
                                <w:rPr>
                                  <w:rFonts w:ascii="Times New Roman" w:hAnsi="Times New Roman"/>
                                  <w:sz w:val="20"/>
                                  <w:szCs w:val="20"/>
                                </w:rPr>
                                <w:t>. Andre årsmøter holdes etter vedtak av styret eller når det</w:t>
                              </w:r>
                              <w:r w:rsidR="00026905" w:rsidRPr="00EC0D87">
                                <w:rPr>
                                  <w:rFonts w:ascii="Times New Roman" w:hAnsi="Times New Roman"/>
                                  <w:sz w:val="20"/>
                                  <w:szCs w:val="20"/>
                                </w:rPr>
                                <w:t xml:space="preserve"> skriftlig </w:t>
                              </w:r>
                              <w:r w:rsidR="00990552" w:rsidRPr="00EC0D87">
                                <w:rPr>
                                  <w:rFonts w:ascii="Times New Roman" w:hAnsi="Times New Roman"/>
                                  <w:sz w:val="20"/>
                                  <w:szCs w:val="20"/>
                                </w:rPr>
                                <w:t xml:space="preserve">forlanges av minst </w:t>
                              </w:r>
                              <w:r w:rsidR="00576713" w:rsidRPr="00EC0D87">
                                <w:rPr>
                                  <w:rFonts w:ascii="Times New Roman" w:hAnsi="Times New Roman"/>
                                  <w:sz w:val="20"/>
                                  <w:szCs w:val="20"/>
                                </w:rPr>
                                <w:t>33 %</w:t>
                              </w:r>
                              <w:r w:rsidR="00026905" w:rsidRPr="00EC0D87">
                                <w:rPr>
                                  <w:rFonts w:ascii="Times New Roman" w:hAnsi="Times New Roman"/>
                                  <w:sz w:val="20"/>
                                  <w:szCs w:val="20"/>
                                </w:rPr>
                                <w:t xml:space="preserve"> av medlemmene.</w:t>
                              </w:r>
                            </w:p>
                            <w:p w14:paraId="085D55CE" w14:textId="77777777" w:rsidR="00440D4D" w:rsidRPr="00EC0D87" w:rsidRDefault="00026905" w:rsidP="001849CB">
                              <w:pPr>
                                <w:pStyle w:val="NormalWeb"/>
                                <w:rPr>
                                  <w:rFonts w:ascii="Times New Roman" w:hAnsi="Times New Roman"/>
                                  <w:sz w:val="20"/>
                                  <w:szCs w:val="20"/>
                                </w:rPr>
                              </w:pPr>
                              <w:r w:rsidRPr="00EC0D87">
                                <w:rPr>
                                  <w:rFonts w:ascii="Times New Roman" w:hAnsi="Times New Roman"/>
                                  <w:sz w:val="20"/>
                                  <w:szCs w:val="20"/>
                                </w:rPr>
                                <w:t>Styret</w:t>
                              </w:r>
                              <w:r w:rsidR="00990552" w:rsidRPr="00EC0D87">
                                <w:rPr>
                                  <w:rFonts w:ascii="Times New Roman" w:hAnsi="Times New Roman"/>
                                  <w:sz w:val="20"/>
                                  <w:szCs w:val="20"/>
                                </w:rPr>
                                <w:t xml:space="preserve"> sørger for skriftlig innkalling med minst 14 dagers varsel. Med in</w:t>
                              </w:r>
                              <w:r w:rsidR="00C66281" w:rsidRPr="00EC0D87">
                                <w:rPr>
                                  <w:rFonts w:ascii="Times New Roman" w:hAnsi="Times New Roman"/>
                                  <w:sz w:val="20"/>
                                  <w:szCs w:val="20"/>
                                </w:rPr>
                                <w:t>nkallingen skal følge saksliste,</w:t>
                              </w:r>
                              <w:r w:rsidR="00990552" w:rsidRPr="00EC0D87">
                                <w:rPr>
                                  <w:rFonts w:ascii="Times New Roman" w:hAnsi="Times New Roman"/>
                                  <w:sz w:val="20"/>
                                  <w:szCs w:val="20"/>
                                </w:rPr>
                                <w:t xml:space="preserve"> og til det ordinære årsmøtet, dessuten årsmelding og regnskap</w:t>
                              </w:r>
                              <w:r w:rsidR="00440D4D" w:rsidRPr="00EC0D87">
                                <w:rPr>
                                  <w:rFonts w:ascii="Times New Roman" w:hAnsi="Times New Roman"/>
                                  <w:sz w:val="20"/>
                                  <w:szCs w:val="20"/>
                                </w:rPr>
                                <w:t>.</w:t>
                              </w:r>
                              <w:r w:rsidR="00990552" w:rsidRPr="00EC0D87">
                                <w:rPr>
                                  <w:rFonts w:ascii="Times New Roman" w:hAnsi="Times New Roman"/>
                                  <w:sz w:val="20"/>
                                  <w:szCs w:val="20"/>
                                </w:rPr>
                                <w:t xml:space="preserve"> </w:t>
                              </w:r>
                              <w:r w:rsidR="00C66281" w:rsidRPr="00EC0D87">
                                <w:rPr>
                                  <w:rFonts w:ascii="Times New Roman" w:hAnsi="Times New Roman"/>
                                  <w:sz w:val="20"/>
                                  <w:szCs w:val="20"/>
                                </w:rPr>
                                <w:t xml:space="preserve">Vedleggene til sakslisten kan distribueres elektronisk gjennom kjedens intranett. </w:t>
                              </w:r>
                              <w:r w:rsidR="00440D4D" w:rsidRPr="00EC0D87">
                                <w:rPr>
                                  <w:rFonts w:ascii="Times New Roman" w:hAnsi="Times New Roman"/>
                                  <w:sz w:val="20"/>
                                  <w:szCs w:val="20"/>
                                </w:rPr>
                                <w:t>Medlemmer som ønsker å delta på årsmøtet melder dette skriftlig med minst 7 dagers varsel.</w:t>
                              </w:r>
                            </w:p>
                            <w:p w14:paraId="7FB163CC" w14:textId="77777777" w:rsidR="00990552" w:rsidRPr="00EC0D87" w:rsidRDefault="00990552" w:rsidP="001849CB">
                              <w:pPr>
                                <w:pStyle w:val="NormalWeb"/>
                                <w:rPr>
                                  <w:rFonts w:ascii="Times New Roman" w:hAnsi="Times New Roman"/>
                                  <w:sz w:val="20"/>
                                  <w:szCs w:val="20"/>
                                </w:rPr>
                              </w:pPr>
                              <w:r w:rsidRPr="00EC0D87">
                                <w:rPr>
                                  <w:rFonts w:ascii="Times New Roman" w:hAnsi="Times New Roman"/>
                                  <w:sz w:val="20"/>
                                  <w:szCs w:val="20"/>
                                </w:rPr>
                                <w:t xml:space="preserve">Saker som ønskes avgjort i årsmøtet må være kommet inn til styret innen 1. februar. </w:t>
                              </w:r>
                              <w:r w:rsidR="00026905" w:rsidRPr="00EC0D87">
                                <w:rPr>
                                  <w:rFonts w:ascii="Times New Roman" w:hAnsi="Times New Roman"/>
                                  <w:sz w:val="20"/>
                                  <w:szCs w:val="20"/>
                                </w:rPr>
                                <w:t>Dette gjelder også f</w:t>
                              </w:r>
                              <w:r w:rsidRPr="00EC0D87">
                                <w:rPr>
                                  <w:rFonts w:ascii="Times New Roman" w:hAnsi="Times New Roman"/>
                                  <w:sz w:val="20"/>
                                  <w:szCs w:val="20"/>
                                </w:rPr>
                                <w:t>orslag til vedtektsendringer</w:t>
                              </w:r>
                              <w:r w:rsidR="00026905" w:rsidRPr="00EC0D87">
                                <w:rPr>
                                  <w:rFonts w:ascii="Times New Roman" w:hAnsi="Times New Roman"/>
                                  <w:sz w:val="20"/>
                                  <w:szCs w:val="20"/>
                                </w:rPr>
                                <w:t>.</w:t>
                              </w:r>
                              <w:r w:rsidRPr="00EC0D87">
                                <w:rPr>
                                  <w:rFonts w:ascii="Times New Roman" w:hAnsi="Times New Roman"/>
                                  <w:sz w:val="20"/>
                                  <w:szCs w:val="20"/>
                                </w:rPr>
                                <w:t xml:space="preserve"> </w:t>
                              </w:r>
                            </w:p>
                            <w:p w14:paraId="534E9081" w14:textId="77777777" w:rsidR="00990552" w:rsidRPr="00EC0D87" w:rsidRDefault="00990552" w:rsidP="001849CB">
                              <w:pPr>
                                <w:pStyle w:val="NormalWeb"/>
                                <w:rPr>
                                  <w:rFonts w:ascii="Times New Roman" w:hAnsi="Times New Roman"/>
                                  <w:sz w:val="20"/>
                                  <w:szCs w:val="20"/>
                                </w:rPr>
                              </w:pPr>
                              <w:r w:rsidRPr="00EC0D87">
                                <w:rPr>
                                  <w:rFonts w:ascii="Times New Roman" w:hAnsi="Times New Roman"/>
                                  <w:sz w:val="20"/>
                                  <w:szCs w:val="20"/>
                                </w:rPr>
                                <w:t xml:space="preserve">Årsmøtet ledes av </w:t>
                              </w:r>
                              <w:r w:rsidR="00026905" w:rsidRPr="00EC0D87">
                                <w:rPr>
                                  <w:rFonts w:ascii="Times New Roman" w:hAnsi="Times New Roman"/>
                                  <w:sz w:val="20"/>
                                  <w:szCs w:val="20"/>
                                </w:rPr>
                                <w:t>styrets leder eller den han bemyndiger.</w:t>
                              </w:r>
                            </w:p>
                            <w:p w14:paraId="080A8766" w14:textId="77777777" w:rsidR="00440D4D" w:rsidRPr="00EC0D87" w:rsidRDefault="00990552" w:rsidP="001849CB">
                              <w:pPr>
                                <w:pStyle w:val="NormalWeb"/>
                                <w:rPr>
                                  <w:rFonts w:ascii="Times New Roman" w:hAnsi="Times New Roman"/>
                                  <w:sz w:val="20"/>
                                  <w:szCs w:val="20"/>
                                </w:rPr>
                              </w:pPr>
                              <w:r w:rsidRPr="00EC0D87">
                                <w:rPr>
                                  <w:rFonts w:ascii="Times New Roman" w:hAnsi="Times New Roman"/>
                                  <w:sz w:val="20"/>
                                  <w:szCs w:val="20"/>
                                </w:rPr>
                                <w:t xml:space="preserve">Beslutninger i årsmøtet fattes med </w:t>
                              </w:r>
                              <w:r w:rsidR="00026905" w:rsidRPr="00EC0D87">
                                <w:rPr>
                                  <w:rFonts w:ascii="Times New Roman" w:hAnsi="Times New Roman"/>
                                  <w:sz w:val="20"/>
                                  <w:szCs w:val="20"/>
                                </w:rPr>
                                <w:t>simpelt</w:t>
                              </w:r>
                              <w:r w:rsidRPr="00EC0D87">
                                <w:rPr>
                                  <w:rFonts w:ascii="Times New Roman" w:hAnsi="Times New Roman"/>
                                  <w:sz w:val="20"/>
                                  <w:szCs w:val="20"/>
                                </w:rPr>
                                <w:t xml:space="preserve"> flertall, unntatt ved endring av vedtekt</w:t>
                              </w:r>
                              <w:r w:rsidR="00026905" w:rsidRPr="00EC0D87">
                                <w:rPr>
                                  <w:rFonts w:ascii="Times New Roman" w:hAnsi="Times New Roman"/>
                                  <w:sz w:val="20"/>
                                  <w:szCs w:val="20"/>
                                </w:rPr>
                                <w:t>er og</w:t>
                              </w:r>
                              <w:r w:rsidRPr="00EC0D87">
                                <w:rPr>
                                  <w:rFonts w:ascii="Times New Roman" w:hAnsi="Times New Roman"/>
                                  <w:sz w:val="20"/>
                                  <w:szCs w:val="20"/>
                                </w:rPr>
                                <w:t xml:space="preserve"> oppløsning av </w:t>
                              </w:r>
                              <w:r w:rsidR="004122E7" w:rsidRPr="00EC0D87">
                                <w:rPr>
                                  <w:rFonts w:ascii="Times New Roman" w:hAnsi="Times New Roman"/>
                                  <w:sz w:val="20"/>
                                  <w:szCs w:val="20"/>
                                </w:rPr>
                                <w:t>kjeden</w:t>
                              </w:r>
                              <w:r w:rsidRPr="00EC0D87">
                                <w:rPr>
                                  <w:rFonts w:ascii="Times New Roman" w:hAnsi="Times New Roman"/>
                                  <w:sz w:val="20"/>
                                  <w:szCs w:val="20"/>
                                </w:rPr>
                                <w:t xml:space="preserve">, der det kreves 2/3 </w:t>
                              </w:r>
                              <w:r w:rsidR="00576713" w:rsidRPr="00EC0D87">
                                <w:rPr>
                                  <w:rFonts w:ascii="Times New Roman" w:hAnsi="Times New Roman"/>
                                  <w:sz w:val="20"/>
                                  <w:szCs w:val="20"/>
                                </w:rPr>
                                <w:t>flertall. I</w:t>
                              </w:r>
                              <w:r w:rsidRPr="00EC0D87">
                                <w:rPr>
                                  <w:rFonts w:ascii="Times New Roman" w:hAnsi="Times New Roman"/>
                                  <w:sz w:val="20"/>
                                  <w:szCs w:val="20"/>
                                </w:rPr>
                                <w:t xml:space="preserve"> tilfelle stemmelikhet avgjør </w:t>
                              </w:r>
                              <w:r w:rsidR="00026905" w:rsidRPr="00EC0D87">
                                <w:rPr>
                                  <w:rFonts w:ascii="Times New Roman" w:hAnsi="Times New Roman"/>
                                  <w:sz w:val="20"/>
                                  <w:szCs w:val="20"/>
                                </w:rPr>
                                <w:t>styrets formann</w:t>
                              </w:r>
                              <w:r w:rsidRPr="00EC0D87">
                                <w:rPr>
                                  <w:rFonts w:ascii="Times New Roman" w:hAnsi="Times New Roman"/>
                                  <w:sz w:val="20"/>
                                  <w:szCs w:val="20"/>
                                </w:rPr>
                                <w:t xml:space="preserve"> utfallet</w:t>
                              </w:r>
                              <w:r w:rsidR="00440D4D" w:rsidRPr="00EC0D87">
                                <w:rPr>
                                  <w:rFonts w:ascii="Times New Roman" w:hAnsi="Times New Roman"/>
                                  <w:sz w:val="20"/>
                                  <w:szCs w:val="20"/>
                                </w:rPr>
                                <w:t>.</w:t>
                              </w:r>
                            </w:p>
                            <w:p w14:paraId="16F90210" w14:textId="77777777" w:rsidR="00990552" w:rsidRPr="00EC0D87" w:rsidRDefault="00990552" w:rsidP="001849CB">
                              <w:pPr>
                                <w:pStyle w:val="NormalWeb"/>
                                <w:rPr>
                                  <w:rFonts w:ascii="Times New Roman" w:hAnsi="Times New Roman"/>
                                  <w:sz w:val="20"/>
                                  <w:szCs w:val="20"/>
                                </w:rPr>
                              </w:pPr>
                              <w:r w:rsidRPr="00EC0D87">
                                <w:rPr>
                                  <w:rFonts w:ascii="Times New Roman" w:hAnsi="Times New Roman"/>
                                  <w:sz w:val="20"/>
                                  <w:szCs w:val="20"/>
                                </w:rPr>
                                <w:t xml:space="preserve">Fra </w:t>
                              </w:r>
                              <w:r w:rsidR="00026905" w:rsidRPr="00EC0D87">
                                <w:rPr>
                                  <w:rFonts w:ascii="Times New Roman" w:hAnsi="Times New Roman"/>
                                  <w:sz w:val="20"/>
                                  <w:szCs w:val="20"/>
                                </w:rPr>
                                <w:t>årsmøtet</w:t>
                              </w:r>
                              <w:r w:rsidRPr="00EC0D87">
                                <w:rPr>
                                  <w:rFonts w:ascii="Times New Roman" w:hAnsi="Times New Roman"/>
                                  <w:sz w:val="20"/>
                                  <w:szCs w:val="20"/>
                                </w:rPr>
                                <w:t xml:space="preserve"> skal det føres protokoll som underskrives av ordfører og 2 utsendinger valgt av møtet.</w:t>
                              </w:r>
                            </w:p>
                            <w:p w14:paraId="69D0E784" w14:textId="77777777" w:rsidR="00107885" w:rsidRPr="00000BA7" w:rsidRDefault="00107885" w:rsidP="00107885">
                              <w:pPr>
                                <w:spacing w:after="200" w:line="276" w:lineRule="auto"/>
                                <w:rPr>
                                  <w:sz w:val="20"/>
                                  <w:szCs w:val="20"/>
                                </w:rPr>
                              </w:pPr>
                              <w:r w:rsidRPr="00000BA7">
                                <w:rPr>
                                  <w:sz w:val="20"/>
                                  <w:szCs w:val="20"/>
                                </w:rPr>
                                <w:t>§ 12 b.</w:t>
                              </w:r>
                              <w:r w:rsidRPr="00000BA7">
                                <w:rPr>
                                  <w:sz w:val="20"/>
                                  <w:szCs w:val="20"/>
                                </w:rPr>
                                <w:tab/>
                                <w:t>Anvendelse av årsoverskudd</w:t>
                              </w:r>
                            </w:p>
                            <w:p w14:paraId="0E4EACA4" w14:textId="77777777" w:rsidR="00107885" w:rsidRPr="00000BA7" w:rsidRDefault="00107885" w:rsidP="00000BA7">
                              <w:pPr>
                                <w:numPr>
                                  <w:ilvl w:val="0"/>
                                  <w:numId w:val="7"/>
                                </w:numPr>
                                <w:spacing w:after="200" w:line="276" w:lineRule="auto"/>
                                <w:rPr>
                                  <w:sz w:val="20"/>
                                  <w:szCs w:val="20"/>
                                </w:rPr>
                              </w:pPr>
                              <w:r w:rsidRPr="00000BA7">
                                <w:rPr>
                                  <w:sz w:val="20"/>
                                  <w:szCs w:val="20"/>
                                </w:rPr>
                                <w:t xml:space="preserve">Beslutning om anvendelse av årsoverskuddet treffes av årsmøtet etter forslag fra styret. Det kan ikke besluttes anvendt et høyere beløp enn det styret foreslår eller godtar, men årsmøtet kan selv bestemme anvendelsen innenfor følgende rammer: </w:t>
                              </w:r>
                            </w:p>
                            <w:p w14:paraId="7B41C273" w14:textId="77777777" w:rsidR="00107885" w:rsidRPr="00000BA7" w:rsidRDefault="00107885" w:rsidP="00000BA7">
                              <w:pPr>
                                <w:numPr>
                                  <w:ilvl w:val="0"/>
                                  <w:numId w:val="7"/>
                                </w:numPr>
                                <w:spacing w:after="200" w:line="276" w:lineRule="auto"/>
                                <w:rPr>
                                  <w:sz w:val="20"/>
                                  <w:szCs w:val="20"/>
                                </w:rPr>
                              </w:pPr>
                              <w:r w:rsidRPr="00000BA7">
                                <w:rPr>
                                  <w:sz w:val="20"/>
                                  <w:szCs w:val="20"/>
                                </w:rPr>
                                <w:t>Godskriving av foretakets egenkapital</w:t>
                              </w:r>
                            </w:p>
                            <w:p w14:paraId="24CDC2CB" w14:textId="77777777" w:rsidR="00107885" w:rsidRPr="00000BA7" w:rsidRDefault="00107885" w:rsidP="00000BA7">
                              <w:pPr>
                                <w:numPr>
                                  <w:ilvl w:val="0"/>
                                  <w:numId w:val="7"/>
                                </w:numPr>
                                <w:spacing w:after="200" w:line="276" w:lineRule="auto"/>
                                <w:rPr>
                                  <w:sz w:val="20"/>
                                  <w:szCs w:val="20"/>
                                </w:rPr>
                              </w:pPr>
                              <w:r w:rsidRPr="00000BA7">
                                <w:rPr>
                                  <w:sz w:val="20"/>
                                  <w:szCs w:val="20"/>
                                </w:rPr>
                                <w:t xml:space="preserve">Etterbetaling (jf. samvirkeloven § 27) </w:t>
                              </w:r>
                            </w:p>
                            <w:p w14:paraId="04B6B9E5" w14:textId="77777777" w:rsidR="00107885" w:rsidRPr="00000BA7" w:rsidRDefault="00107885" w:rsidP="00000BA7">
                              <w:pPr>
                                <w:numPr>
                                  <w:ilvl w:val="0"/>
                                  <w:numId w:val="7"/>
                                </w:numPr>
                                <w:spacing w:after="200" w:line="276" w:lineRule="auto"/>
                                <w:rPr>
                                  <w:sz w:val="20"/>
                                  <w:szCs w:val="20"/>
                                </w:rPr>
                              </w:pPr>
                              <w:r w:rsidRPr="00000BA7">
                                <w:rPr>
                                  <w:sz w:val="20"/>
                                  <w:szCs w:val="20"/>
                                </w:rPr>
                                <w:t>Avsetning til etterbetalingsfond (jf. samvirkeloven § 28)</w:t>
                              </w:r>
                            </w:p>
                            <w:p w14:paraId="710638FD" w14:textId="77777777" w:rsidR="00107885" w:rsidRPr="00000BA7" w:rsidRDefault="00107885" w:rsidP="00000BA7">
                              <w:pPr>
                                <w:numPr>
                                  <w:ilvl w:val="0"/>
                                  <w:numId w:val="7"/>
                                </w:numPr>
                                <w:spacing w:after="200" w:line="276" w:lineRule="auto"/>
                                <w:rPr>
                                  <w:sz w:val="20"/>
                                  <w:szCs w:val="20"/>
                                </w:rPr>
                              </w:pPr>
                              <w:r w:rsidRPr="00000BA7">
                                <w:rPr>
                                  <w:sz w:val="20"/>
                                  <w:szCs w:val="20"/>
                                </w:rPr>
                                <w:t>Avsetning til medlemskapitalkonti (jf. samvirkeloven § 29)</w:t>
                              </w:r>
                            </w:p>
                            <w:p w14:paraId="16C547F6" w14:textId="77777777" w:rsidR="00107885" w:rsidRPr="00000BA7" w:rsidRDefault="00107885" w:rsidP="00000BA7">
                              <w:pPr>
                                <w:numPr>
                                  <w:ilvl w:val="0"/>
                                  <w:numId w:val="7"/>
                                </w:numPr>
                                <w:spacing w:after="200" w:line="276" w:lineRule="auto"/>
                                <w:rPr>
                                  <w:sz w:val="20"/>
                                  <w:szCs w:val="20"/>
                                </w:rPr>
                              </w:pPr>
                              <w:r w:rsidRPr="00000BA7">
                                <w:rPr>
                                  <w:sz w:val="20"/>
                                  <w:szCs w:val="20"/>
                                </w:rPr>
                                <w:t>Forrentning av andelsinnskudd og medlemskapitalkonti (jf. samvirkeloven § 30)</w:t>
                              </w:r>
                            </w:p>
                            <w:p w14:paraId="29665A32" w14:textId="77777777" w:rsidR="00990552" w:rsidRPr="00EC0D87" w:rsidRDefault="00990552" w:rsidP="001849CB">
                              <w:pPr>
                                <w:pStyle w:val="NormalWeb"/>
                                <w:rPr>
                                  <w:rFonts w:ascii="Times New Roman" w:hAnsi="Times New Roman"/>
                                  <w:sz w:val="20"/>
                                  <w:szCs w:val="20"/>
                                </w:rPr>
                              </w:pPr>
                              <w:r w:rsidRPr="00EC0D87">
                                <w:rPr>
                                  <w:rFonts w:ascii="Times New Roman" w:hAnsi="Times New Roman"/>
                                  <w:sz w:val="20"/>
                                  <w:szCs w:val="20"/>
                                </w:rPr>
                                <w:t>§ 1</w:t>
                              </w:r>
                              <w:r w:rsidR="00937893" w:rsidRPr="00EC0D87">
                                <w:rPr>
                                  <w:rFonts w:ascii="Times New Roman" w:hAnsi="Times New Roman"/>
                                  <w:sz w:val="20"/>
                                  <w:szCs w:val="20"/>
                                </w:rPr>
                                <w:t>3</w:t>
                              </w:r>
                              <w:r w:rsidRPr="00EC0D87">
                                <w:rPr>
                                  <w:rFonts w:ascii="Times New Roman" w:hAnsi="Times New Roman"/>
                                  <w:sz w:val="20"/>
                                  <w:szCs w:val="20"/>
                                </w:rPr>
                                <w:t>. Årsmøtets oppgaver</w:t>
                              </w:r>
                            </w:p>
                            <w:p w14:paraId="569F01FC" w14:textId="77777777" w:rsidR="00990552" w:rsidRPr="00EC0D87" w:rsidRDefault="00990552" w:rsidP="001849CB">
                              <w:pPr>
                                <w:pStyle w:val="NormalWeb"/>
                                <w:rPr>
                                  <w:rFonts w:ascii="Times New Roman" w:hAnsi="Times New Roman"/>
                                  <w:sz w:val="20"/>
                                  <w:szCs w:val="20"/>
                                </w:rPr>
                              </w:pPr>
                              <w:r w:rsidRPr="00EC0D87">
                                <w:rPr>
                                  <w:rFonts w:ascii="Times New Roman" w:hAnsi="Times New Roman"/>
                                  <w:sz w:val="20"/>
                                  <w:szCs w:val="20"/>
                                </w:rPr>
                                <w:lastRenderedPageBreak/>
                                <w:t>Årsmøtet skal ha innsyn i regnskap</w:t>
                              </w:r>
                              <w:r w:rsidR="00026905" w:rsidRPr="00EC0D87">
                                <w:rPr>
                                  <w:rFonts w:ascii="Times New Roman" w:hAnsi="Times New Roman"/>
                                  <w:sz w:val="20"/>
                                  <w:szCs w:val="20"/>
                                </w:rPr>
                                <w:t xml:space="preserve"> og</w:t>
                              </w:r>
                              <w:r w:rsidRPr="00EC0D87">
                                <w:rPr>
                                  <w:rFonts w:ascii="Times New Roman" w:hAnsi="Times New Roman"/>
                                  <w:sz w:val="20"/>
                                  <w:szCs w:val="20"/>
                                </w:rPr>
                                <w:t xml:space="preserve"> økonomisk stilling </w:t>
                              </w:r>
                              <w:r w:rsidR="00026905" w:rsidRPr="00EC0D87">
                                <w:rPr>
                                  <w:rFonts w:ascii="Times New Roman" w:hAnsi="Times New Roman"/>
                                  <w:sz w:val="20"/>
                                  <w:szCs w:val="20"/>
                                </w:rPr>
                                <w:t>i kjeden.</w:t>
                              </w:r>
                              <w:r w:rsidRPr="00EC0D87">
                                <w:rPr>
                                  <w:rFonts w:ascii="Times New Roman" w:hAnsi="Times New Roman"/>
                                  <w:sz w:val="20"/>
                                  <w:szCs w:val="20"/>
                                </w:rPr>
                                <w:t> </w:t>
                              </w:r>
                              <w:r w:rsidR="00440D4D" w:rsidRPr="00EC0D87">
                                <w:rPr>
                                  <w:rFonts w:ascii="Times New Roman" w:hAnsi="Times New Roman"/>
                                  <w:sz w:val="20"/>
                                  <w:szCs w:val="20"/>
                                </w:rPr>
                                <w:t>Agendaen skal inneholde:</w:t>
                              </w:r>
                            </w:p>
                            <w:p w14:paraId="2D1C07E0" w14:textId="77777777" w:rsidR="00440D4D" w:rsidRPr="00EC0D87" w:rsidRDefault="00440D4D" w:rsidP="001849CB">
                              <w:pPr>
                                <w:numPr>
                                  <w:ilvl w:val="0"/>
                                  <w:numId w:val="4"/>
                                </w:numPr>
                                <w:spacing w:before="100" w:beforeAutospacing="1" w:after="100" w:afterAutospacing="1"/>
                                <w:rPr>
                                  <w:sz w:val="20"/>
                                  <w:szCs w:val="20"/>
                                </w:rPr>
                              </w:pPr>
                              <w:r w:rsidRPr="00EC0D87">
                                <w:rPr>
                                  <w:sz w:val="20"/>
                                  <w:szCs w:val="20"/>
                                </w:rPr>
                                <w:t>Godkjenning av innkalling</w:t>
                              </w:r>
                            </w:p>
                            <w:p w14:paraId="2766E25C" w14:textId="77777777" w:rsidR="00440D4D" w:rsidRPr="00EC0D87" w:rsidRDefault="00440D4D" w:rsidP="001849CB">
                              <w:pPr>
                                <w:numPr>
                                  <w:ilvl w:val="0"/>
                                  <w:numId w:val="4"/>
                                </w:numPr>
                                <w:spacing w:before="100" w:beforeAutospacing="1" w:after="100" w:afterAutospacing="1"/>
                                <w:rPr>
                                  <w:sz w:val="20"/>
                                  <w:szCs w:val="20"/>
                                </w:rPr>
                              </w:pPr>
                              <w:r w:rsidRPr="00EC0D87">
                                <w:rPr>
                                  <w:sz w:val="20"/>
                                  <w:szCs w:val="20"/>
                                </w:rPr>
                                <w:t>Godkjenning av saksliste</w:t>
                              </w:r>
                            </w:p>
                            <w:p w14:paraId="3106AFED" w14:textId="77777777" w:rsidR="00990552" w:rsidRPr="00EC0D87" w:rsidRDefault="00990552" w:rsidP="001849CB">
                              <w:pPr>
                                <w:numPr>
                                  <w:ilvl w:val="0"/>
                                  <w:numId w:val="4"/>
                                </w:numPr>
                                <w:spacing w:before="100" w:beforeAutospacing="1" w:after="100" w:afterAutospacing="1"/>
                                <w:rPr>
                                  <w:sz w:val="20"/>
                                  <w:szCs w:val="20"/>
                                </w:rPr>
                              </w:pPr>
                              <w:r w:rsidRPr="00EC0D87">
                                <w:rPr>
                                  <w:sz w:val="20"/>
                                  <w:szCs w:val="20"/>
                                </w:rPr>
                                <w:t xml:space="preserve">Valg av 2 utsendinger til å underskrive protokollen sammen med ordfører </w:t>
                              </w:r>
                            </w:p>
                            <w:p w14:paraId="6897DC08" w14:textId="77777777" w:rsidR="000C5FEE" w:rsidRPr="00EC0D87" w:rsidRDefault="00990552" w:rsidP="001849CB">
                              <w:pPr>
                                <w:numPr>
                                  <w:ilvl w:val="0"/>
                                  <w:numId w:val="4"/>
                                </w:numPr>
                                <w:spacing w:before="100" w:beforeAutospacing="1" w:after="100" w:afterAutospacing="1"/>
                                <w:rPr>
                                  <w:sz w:val="20"/>
                                  <w:szCs w:val="20"/>
                                </w:rPr>
                              </w:pPr>
                              <w:r w:rsidRPr="00EC0D87">
                                <w:rPr>
                                  <w:sz w:val="20"/>
                                  <w:szCs w:val="20"/>
                                </w:rPr>
                                <w:t>Styrets årsmelding</w:t>
                              </w:r>
                            </w:p>
                            <w:p w14:paraId="24E0FCF1" w14:textId="77777777" w:rsidR="00990552" w:rsidRPr="00EC0D87" w:rsidRDefault="000C5FEE" w:rsidP="001849CB">
                              <w:pPr>
                                <w:numPr>
                                  <w:ilvl w:val="0"/>
                                  <w:numId w:val="4"/>
                                </w:numPr>
                                <w:spacing w:before="100" w:beforeAutospacing="1" w:after="100" w:afterAutospacing="1"/>
                                <w:rPr>
                                  <w:sz w:val="20"/>
                                  <w:szCs w:val="20"/>
                                </w:rPr>
                              </w:pPr>
                              <w:r w:rsidRPr="00EC0D87">
                                <w:rPr>
                                  <w:sz w:val="20"/>
                                  <w:szCs w:val="20"/>
                                </w:rPr>
                                <w:t>Godkjenne de distriktsvalgte styremedlemmer og vararepresentanter</w:t>
                              </w:r>
                              <w:r w:rsidR="00990552" w:rsidRPr="00EC0D87">
                                <w:rPr>
                                  <w:sz w:val="20"/>
                                  <w:szCs w:val="20"/>
                                </w:rPr>
                                <w:t xml:space="preserve"> </w:t>
                              </w:r>
                            </w:p>
                            <w:p w14:paraId="665481D0" w14:textId="77777777" w:rsidR="00990552" w:rsidRPr="00EC0D87" w:rsidRDefault="00440D4D" w:rsidP="001849CB">
                              <w:pPr>
                                <w:numPr>
                                  <w:ilvl w:val="0"/>
                                  <w:numId w:val="4"/>
                                </w:numPr>
                                <w:spacing w:before="100" w:beforeAutospacing="1" w:after="100" w:afterAutospacing="1"/>
                                <w:rPr>
                                  <w:sz w:val="20"/>
                                  <w:szCs w:val="20"/>
                                </w:rPr>
                              </w:pPr>
                              <w:r w:rsidRPr="00EC0D87">
                                <w:rPr>
                                  <w:sz w:val="20"/>
                                  <w:szCs w:val="20"/>
                                </w:rPr>
                                <w:t>Kjedens r</w:t>
                              </w:r>
                              <w:r w:rsidR="00990552" w:rsidRPr="00EC0D87">
                                <w:rPr>
                                  <w:sz w:val="20"/>
                                  <w:szCs w:val="20"/>
                                </w:rPr>
                                <w:t>egnskap</w:t>
                              </w:r>
                              <w:r w:rsidRPr="00EC0D87">
                                <w:rPr>
                                  <w:sz w:val="20"/>
                                  <w:szCs w:val="20"/>
                                </w:rPr>
                                <w:t xml:space="preserve"> for forutgående år</w:t>
                              </w:r>
                              <w:r w:rsidR="00990552" w:rsidRPr="00EC0D87">
                                <w:rPr>
                                  <w:sz w:val="20"/>
                                  <w:szCs w:val="20"/>
                                </w:rPr>
                                <w:t xml:space="preserve">, herunder rapport fra revisor </w:t>
                              </w:r>
                            </w:p>
                            <w:p w14:paraId="530507B7" w14:textId="77777777" w:rsidR="00990552" w:rsidRPr="00EC0D87" w:rsidRDefault="00990552" w:rsidP="001849CB">
                              <w:pPr>
                                <w:numPr>
                                  <w:ilvl w:val="0"/>
                                  <w:numId w:val="4"/>
                                </w:numPr>
                                <w:spacing w:before="100" w:beforeAutospacing="1" w:after="100" w:afterAutospacing="1"/>
                                <w:rPr>
                                  <w:sz w:val="20"/>
                                  <w:szCs w:val="20"/>
                                </w:rPr>
                              </w:pPr>
                              <w:r w:rsidRPr="00EC0D87">
                                <w:rPr>
                                  <w:sz w:val="20"/>
                                  <w:szCs w:val="20"/>
                                </w:rPr>
                                <w:t>Disponering av årsresultat  </w:t>
                              </w:r>
                            </w:p>
                            <w:p w14:paraId="0305DAB1" w14:textId="77777777" w:rsidR="001849CB" w:rsidRPr="00EC0D87" w:rsidRDefault="00990552" w:rsidP="001849CB">
                              <w:pPr>
                                <w:pStyle w:val="NormalWeb"/>
                                <w:rPr>
                                  <w:rFonts w:ascii="Times New Roman" w:hAnsi="Times New Roman"/>
                                  <w:sz w:val="20"/>
                                  <w:szCs w:val="20"/>
                                </w:rPr>
                              </w:pPr>
                              <w:r w:rsidRPr="00EC0D87">
                                <w:rPr>
                                  <w:rFonts w:ascii="Times New Roman" w:hAnsi="Times New Roman"/>
                                  <w:sz w:val="20"/>
                                  <w:szCs w:val="20"/>
                                </w:rPr>
                                <w:t>Årsmøtet ansetter og eventuelt avsetter revisor etter innstilling fra styret.</w:t>
                              </w:r>
                            </w:p>
                            <w:p w14:paraId="12A3584C" w14:textId="77777777" w:rsidR="00990552" w:rsidRPr="00EC0D87" w:rsidRDefault="00990552" w:rsidP="001849CB">
                              <w:pPr>
                                <w:pStyle w:val="NormalWeb"/>
                                <w:rPr>
                                  <w:rFonts w:ascii="Times New Roman" w:hAnsi="Times New Roman"/>
                                  <w:sz w:val="20"/>
                                  <w:szCs w:val="20"/>
                                </w:rPr>
                              </w:pPr>
                              <w:r w:rsidRPr="00EC0D87">
                                <w:rPr>
                                  <w:rFonts w:ascii="Times New Roman" w:hAnsi="Times New Roman"/>
                                  <w:sz w:val="20"/>
                                  <w:szCs w:val="20"/>
                                </w:rPr>
                                <w:t>§ 1</w:t>
                              </w:r>
                              <w:r w:rsidR="00937893" w:rsidRPr="00EC0D87">
                                <w:rPr>
                                  <w:rFonts w:ascii="Times New Roman" w:hAnsi="Times New Roman"/>
                                  <w:sz w:val="20"/>
                                  <w:szCs w:val="20"/>
                                </w:rPr>
                                <w:t>4</w:t>
                              </w:r>
                              <w:r w:rsidR="00576713" w:rsidRPr="00EC0D87">
                                <w:rPr>
                                  <w:rFonts w:ascii="Times New Roman" w:hAnsi="Times New Roman"/>
                                  <w:sz w:val="20"/>
                                  <w:szCs w:val="20"/>
                                </w:rPr>
                                <w:t xml:space="preserve">. </w:t>
                              </w:r>
                              <w:r w:rsidR="001C0CF9" w:rsidRPr="00EC0D87">
                                <w:rPr>
                                  <w:rFonts w:ascii="Times New Roman" w:hAnsi="Times New Roman"/>
                                  <w:sz w:val="20"/>
                                  <w:szCs w:val="20"/>
                                </w:rPr>
                                <w:t>Styret</w:t>
                              </w:r>
                            </w:p>
                            <w:p w14:paraId="1F7F2498" w14:textId="77777777" w:rsidR="00990552" w:rsidRPr="00EC0D87" w:rsidRDefault="001C0CF9" w:rsidP="001849CB">
                              <w:pPr>
                                <w:pStyle w:val="NormalWeb"/>
                                <w:rPr>
                                  <w:rFonts w:ascii="Times New Roman" w:hAnsi="Times New Roman"/>
                                  <w:sz w:val="20"/>
                                  <w:szCs w:val="20"/>
                                </w:rPr>
                              </w:pPr>
                              <w:r w:rsidRPr="00EC0D87">
                                <w:rPr>
                                  <w:rFonts w:ascii="Times New Roman" w:hAnsi="Times New Roman"/>
                                  <w:sz w:val="20"/>
                                  <w:szCs w:val="20"/>
                                </w:rPr>
                                <w:t>Kjeden</w:t>
                              </w:r>
                              <w:r w:rsidR="00990552" w:rsidRPr="00EC0D87">
                                <w:rPr>
                                  <w:rFonts w:ascii="Times New Roman" w:hAnsi="Times New Roman"/>
                                  <w:sz w:val="20"/>
                                  <w:szCs w:val="20"/>
                                </w:rPr>
                                <w:t xml:space="preserve"> skal ha et </w:t>
                              </w:r>
                              <w:r w:rsidRPr="00EC0D87">
                                <w:rPr>
                                  <w:rFonts w:ascii="Times New Roman" w:hAnsi="Times New Roman"/>
                                  <w:sz w:val="20"/>
                                  <w:szCs w:val="20"/>
                                </w:rPr>
                                <w:t xml:space="preserve">styre bestående av </w:t>
                              </w:r>
                              <w:r w:rsidR="00601899" w:rsidRPr="00EC0D87">
                                <w:rPr>
                                  <w:rFonts w:ascii="Times New Roman" w:hAnsi="Times New Roman"/>
                                  <w:sz w:val="20"/>
                                  <w:szCs w:val="20"/>
                                </w:rPr>
                                <w:t>7</w:t>
                              </w:r>
                              <w:r w:rsidR="00990552" w:rsidRPr="00EC0D87">
                                <w:rPr>
                                  <w:rFonts w:ascii="Times New Roman" w:hAnsi="Times New Roman"/>
                                  <w:sz w:val="20"/>
                                  <w:szCs w:val="20"/>
                                </w:rPr>
                                <w:t xml:space="preserve"> medlemmer</w:t>
                              </w:r>
                              <w:r w:rsidR="00175DBA" w:rsidRPr="00EC0D87">
                                <w:rPr>
                                  <w:rFonts w:ascii="Times New Roman" w:hAnsi="Times New Roman"/>
                                  <w:sz w:val="20"/>
                                  <w:szCs w:val="20"/>
                                </w:rPr>
                                <w:t xml:space="preserve"> valgt i distriktsmøter</w:t>
                              </w:r>
                              <w:r w:rsidR="00990552" w:rsidRPr="00EC0D87">
                                <w:rPr>
                                  <w:rFonts w:ascii="Times New Roman" w:hAnsi="Times New Roman"/>
                                  <w:sz w:val="20"/>
                                  <w:szCs w:val="20"/>
                                </w:rPr>
                                <w:t xml:space="preserve">. </w:t>
                              </w:r>
                              <w:r w:rsidR="00BF3C23" w:rsidRPr="00EC0D87">
                                <w:rPr>
                                  <w:rFonts w:ascii="Times New Roman" w:hAnsi="Times New Roman"/>
                                  <w:sz w:val="20"/>
                                  <w:szCs w:val="20"/>
                                </w:rPr>
                                <w:t>Styre</w:t>
                              </w:r>
                              <w:r w:rsidR="00440D4D" w:rsidRPr="00EC0D87">
                                <w:rPr>
                                  <w:rFonts w:ascii="Times New Roman" w:hAnsi="Times New Roman"/>
                                  <w:sz w:val="20"/>
                                  <w:szCs w:val="20"/>
                                </w:rPr>
                                <w:t>t</w:t>
                              </w:r>
                              <w:r w:rsidR="00BF3C23" w:rsidRPr="00EC0D87">
                                <w:rPr>
                                  <w:rFonts w:ascii="Times New Roman" w:hAnsi="Times New Roman"/>
                                  <w:sz w:val="20"/>
                                  <w:szCs w:val="20"/>
                                </w:rPr>
                                <w:t xml:space="preserve"> og varamedlemmer velges blant medlemmer profil</w:t>
                              </w:r>
                              <w:r w:rsidR="005A74A4" w:rsidRPr="00EC0D87">
                                <w:rPr>
                                  <w:rFonts w:ascii="Times New Roman" w:hAnsi="Times New Roman"/>
                                  <w:sz w:val="20"/>
                                  <w:szCs w:val="20"/>
                                </w:rPr>
                                <w:t xml:space="preserve">ert med </w:t>
                              </w:r>
                              <w:r w:rsidR="00E56E2E" w:rsidRPr="00EC0D87">
                                <w:rPr>
                                  <w:rFonts w:ascii="Times New Roman" w:hAnsi="Times New Roman"/>
                                  <w:sz w:val="20"/>
                                  <w:szCs w:val="20"/>
                                </w:rPr>
                                <w:t>varemerket Kysten</w:t>
                              </w:r>
                              <w:r w:rsidR="00440D4D" w:rsidRPr="00EC0D87">
                                <w:rPr>
                                  <w:rFonts w:ascii="Times New Roman" w:hAnsi="Times New Roman"/>
                                  <w:sz w:val="20"/>
                                  <w:szCs w:val="20"/>
                                </w:rPr>
                                <w:t xml:space="preserve"> Rundt i egne møter i distriktene. Distriktsinndeling for valg </w:t>
                              </w:r>
                              <w:r w:rsidR="003D35C9" w:rsidRPr="00EC0D87">
                                <w:rPr>
                                  <w:rFonts w:ascii="Times New Roman" w:hAnsi="Times New Roman"/>
                                  <w:sz w:val="20"/>
                                  <w:szCs w:val="20"/>
                                </w:rPr>
                                <w:t xml:space="preserve">av styrerepresentanter </w:t>
                              </w:r>
                              <w:r w:rsidR="00440D4D" w:rsidRPr="00EC0D87">
                                <w:rPr>
                                  <w:rFonts w:ascii="Times New Roman" w:hAnsi="Times New Roman"/>
                                  <w:sz w:val="20"/>
                                  <w:szCs w:val="20"/>
                                </w:rPr>
                                <w:t>er følgende:</w:t>
                              </w:r>
                              <w:r w:rsidR="003D35C9" w:rsidRPr="00EC0D87">
                                <w:rPr>
                                  <w:rFonts w:ascii="Times New Roman" w:hAnsi="Times New Roman"/>
                                  <w:sz w:val="20"/>
                                  <w:szCs w:val="20"/>
                                </w:rPr>
                                <w:t xml:space="preserve"> (en representant pr distrikt)</w:t>
                              </w:r>
                            </w:p>
                            <w:p w14:paraId="6BABA28C" w14:textId="207B0552" w:rsidR="006E1DC0" w:rsidRPr="00EC0D87" w:rsidRDefault="005A74A4" w:rsidP="001849CB">
                              <w:pPr>
                                <w:pStyle w:val="NormalWeb"/>
                                <w:rPr>
                                  <w:rFonts w:ascii="Times New Roman" w:hAnsi="Times New Roman"/>
                                  <w:sz w:val="20"/>
                                  <w:szCs w:val="20"/>
                                </w:rPr>
                              </w:pPr>
                              <w:r w:rsidRPr="00EC0D87">
                                <w:rPr>
                                  <w:rFonts w:ascii="Times New Roman" w:hAnsi="Times New Roman"/>
                                  <w:sz w:val="20"/>
                                  <w:szCs w:val="20"/>
                                </w:rPr>
                                <w:t xml:space="preserve">Østlandet:        </w:t>
                              </w:r>
                              <w:r w:rsidR="006E1DC0" w:rsidRPr="00EC0D87">
                                <w:rPr>
                                  <w:rFonts w:ascii="Times New Roman" w:hAnsi="Times New Roman"/>
                                  <w:sz w:val="20"/>
                                  <w:szCs w:val="20"/>
                                </w:rPr>
                                <w:t xml:space="preserve">                                         </w:t>
                              </w:r>
                              <w:r w:rsidRPr="00EC0D87">
                                <w:rPr>
                                  <w:rFonts w:ascii="Times New Roman" w:hAnsi="Times New Roman"/>
                                  <w:sz w:val="20"/>
                                  <w:szCs w:val="20"/>
                                </w:rPr>
                                <w:t xml:space="preserve">1 representant               (Grossistområde Asko Øst, Asko </w:t>
                              </w:r>
                              <w:r w:rsidR="008C6120" w:rsidRPr="00EC0D87">
                                <w:rPr>
                                  <w:rFonts w:ascii="Times New Roman" w:hAnsi="Times New Roman"/>
                                  <w:sz w:val="20"/>
                                  <w:szCs w:val="20"/>
                                </w:rPr>
                                <w:t>Brumunddal</w:t>
                              </w:r>
                              <w:r w:rsidRPr="00EC0D87">
                                <w:rPr>
                                  <w:rFonts w:ascii="Times New Roman" w:hAnsi="Times New Roman"/>
                                  <w:sz w:val="20"/>
                                  <w:szCs w:val="20"/>
                                </w:rPr>
                                <w:t xml:space="preserve"> og Leira)</w:t>
                              </w:r>
                            </w:p>
                            <w:p w14:paraId="3287D211" w14:textId="77777777" w:rsidR="006E1DC0" w:rsidRPr="00EC0D87" w:rsidRDefault="006E1DC0" w:rsidP="001849CB">
                              <w:pPr>
                                <w:pStyle w:val="NormalWeb"/>
                                <w:rPr>
                                  <w:rFonts w:ascii="Times New Roman" w:hAnsi="Times New Roman"/>
                                  <w:sz w:val="20"/>
                                  <w:szCs w:val="20"/>
                                </w:rPr>
                              </w:pPr>
                              <w:r w:rsidRPr="00EC0D87">
                                <w:rPr>
                                  <w:rFonts w:ascii="Times New Roman" w:hAnsi="Times New Roman"/>
                                  <w:sz w:val="20"/>
                                  <w:szCs w:val="20"/>
                                </w:rPr>
                                <w:t>Agder:                                                      1 representant               (Grossistområde Asko)</w:t>
                              </w:r>
                            </w:p>
                            <w:p w14:paraId="1F929DBC" w14:textId="77777777" w:rsidR="006E1DC0" w:rsidRPr="00EC0D87" w:rsidRDefault="006E1DC0" w:rsidP="001849CB">
                              <w:pPr>
                                <w:pStyle w:val="NormalWeb"/>
                                <w:rPr>
                                  <w:rFonts w:ascii="Times New Roman" w:hAnsi="Times New Roman"/>
                                  <w:sz w:val="20"/>
                                  <w:szCs w:val="20"/>
                                </w:rPr>
                              </w:pPr>
                              <w:r w:rsidRPr="00EC0D87">
                                <w:rPr>
                                  <w:rFonts w:ascii="Times New Roman" w:hAnsi="Times New Roman"/>
                                  <w:sz w:val="20"/>
                                  <w:szCs w:val="20"/>
                                </w:rPr>
                                <w:t>Rogaland:                                                 1 representant               (Grossistområde Asko Rogaland)</w:t>
                              </w:r>
                            </w:p>
                            <w:p w14:paraId="56B9FAAE" w14:textId="77777777" w:rsidR="006E1DC0" w:rsidRPr="00EC0D87" w:rsidRDefault="00C66281" w:rsidP="001849CB">
                              <w:pPr>
                                <w:pStyle w:val="NormalWeb"/>
                                <w:rPr>
                                  <w:rFonts w:ascii="Times New Roman" w:hAnsi="Times New Roman"/>
                                  <w:sz w:val="20"/>
                                  <w:szCs w:val="20"/>
                                </w:rPr>
                              </w:pPr>
                              <w:r w:rsidRPr="00EC0D87">
                                <w:rPr>
                                  <w:rFonts w:ascii="Times New Roman" w:hAnsi="Times New Roman"/>
                                  <w:sz w:val="20"/>
                                  <w:szCs w:val="20"/>
                                </w:rPr>
                                <w:t xml:space="preserve">Hordaland / Sogn og Fjordane:                </w:t>
                              </w:r>
                              <w:r w:rsidR="006E1DC0" w:rsidRPr="00EC0D87">
                                <w:rPr>
                                  <w:rFonts w:ascii="Times New Roman" w:hAnsi="Times New Roman"/>
                                  <w:sz w:val="20"/>
                                  <w:szCs w:val="20"/>
                                </w:rPr>
                                <w:t>1 representant               (Grossistområde Asko Vest)</w:t>
                              </w:r>
                            </w:p>
                            <w:p w14:paraId="37D2C6B2" w14:textId="77777777" w:rsidR="006E1DC0" w:rsidRPr="00EC0D87" w:rsidRDefault="006E1DC0" w:rsidP="001849CB">
                              <w:pPr>
                                <w:pStyle w:val="NormalWeb"/>
                                <w:rPr>
                                  <w:rFonts w:ascii="Times New Roman" w:hAnsi="Times New Roman"/>
                                  <w:sz w:val="20"/>
                                  <w:szCs w:val="20"/>
                                </w:rPr>
                              </w:pPr>
                              <w:r w:rsidRPr="00EC0D87">
                                <w:rPr>
                                  <w:rFonts w:ascii="Times New Roman" w:hAnsi="Times New Roman"/>
                                  <w:sz w:val="20"/>
                                  <w:szCs w:val="20"/>
                                </w:rPr>
                                <w:t>Sunnmøre:                                                1 representant                (Grossistområde Giørtz)</w:t>
                              </w:r>
                            </w:p>
                            <w:p w14:paraId="2C1D5A34" w14:textId="77DF0A75" w:rsidR="006E1DC0" w:rsidRPr="00EC0D87" w:rsidRDefault="006E1DC0" w:rsidP="001849CB">
                              <w:pPr>
                                <w:pStyle w:val="NormalWeb"/>
                                <w:rPr>
                                  <w:rFonts w:ascii="Times New Roman" w:hAnsi="Times New Roman"/>
                                  <w:sz w:val="20"/>
                                  <w:szCs w:val="20"/>
                                </w:rPr>
                              </w:pPr>
                              <w:r w:rsidRPr="00EC0D87">
                                <w:rPr>
                                  <w:rFonts w:ascii="Times New Roman" w:hAnsi="Times New Roman"/>
                                  <w:sz w:val="20"/>
                                  <w:szCs w:val="20"/>
                                </w:rPr>
                                <w:t xml:space="preserve">Trøndelag, deler av Møre og Romsdal:   1 representant                (Grossistområde </w:t>
                              </w:r>
                              <w:r w:rsidR="008C6120">
                                <w:rPr>
                                  <w:rFonts w:ascii="Times New Roman" w:hAnsi="Times New Roman"/>
                                  <w:sz w:val="20"/>
                                  <w:szCs w:val="20"/>
                                </w:rPr>
                                <w:t>Asko Molde</w:t>
                              </w:r>
                              <w:r w:rsidRPr="00EC0D87">
                                <w:rPr>
                                  <w:rFonts w:ascii="Times New Roman" w:hAnsi="Times New Roman"/>
                                  <w:sz w:val="20"/>
                                  <w:szCs w:val="20"/>
                                </w:rPr>
                                <w:t xml:space="preserve"> og Asko Midt-Norge unntatt Bodø)</w:t>
                              </w:r>
                            </w:p>
                            <w:p w14:paraId="7D1A57ED" w14:textId="18F7D021" w:rsidR="005A74A4" w:rsidRPr="00EC0D87" w:rsidRDefault="006E1DC0" w:rsidP="001849CB">
                              <w:pPr>
                                <w:pStyle w:val="NormalWeb"/>
                                <w:rPr>
                                  <w:rFonts w:ascii="Times New Roman" w:hAnsi="Times New Roman"/>
                                  <w:sz w:val="20"/>
                                  <w:szCs w:val="20"/>
                                </w:rPr>
                              </w:pPr>
                              <w:r w:rsidRPr="00EC0D87">
                                <w:rPr>
                                  <w:rFonts w:ascii="Times New Roman" w:hAnsi="Times New Roman"/>
                                  <w:sz w:val="20"/>
                                  <w:szCs w:val="20"/>
                                </w:rPr>
                                <w:t xml:space="preserve">Nord-Norge (Nord for Saltfjellet):          1 representant                </w:t>
                              </w:r>
                              <w:r w:rsidR="008C6120">
                                <w:rPr>
                                  <w:rFonts w:ascii="Times New Roman" w:hAnsi="Times New Roman"/>
                                  <w:sz w:val="20"/>
                                  <w:szCs w:val="20"/>
                                </w:rPr>
                                <w:t xml:space="preserve">(Grossistområde Asko Nord </w:t>
                              </w:r>
                              <w:r w:rsidRPr="00EC0D87">
                                <w:rPr>
                                  <w:rFonts w:ascii="Times New Roman" w:hAnsi="Times New Roman"/>
                                  <w:sz w:val="20"/>
                                  <w:szCs w:val="20"/>
                                </w:rPr>
                                <w:t>og Asko Midt-Norge Bodø)</w:t>
                              </w:r>
                            </w:p>
                            <w:p w14:paraId="76AC1389" w14:textId="77777777" w:rsidR="00990552" w:rsidRPr="00EC0D87" w:rsidRDefault="00990552" w:rsidP="001849CB">
                              <w:pPr>
                                <w:pStyle w:val="NormalWeb"/>
                                <w:rPr>
                                  <w:rFonts w:ascii="Times New Roman" w:hAnsi="Times New Roman"/>
                                  <w:sz w:val="20"/>
                                  <w:szCs w:val="20"/>
                                </w:rPr>
                              </w:pPr>
                              <w:r w:rsidRPr="00EC0D87">
                                <w:rPr>
                                  <w:rFonts w:ascii="Times New Roman" w:hAnsi="Times New Roman"/>
                                  <w:sz w:val="20"/>
                                  <w:szCs w:val="20"/>
                                </w:rPr>
                                <w:t xml:space="preserve">Styret sammenkalles til møte så ofte styrelederen finner det nødvendig eller etter </w:t>
                              </w:r>
                              <w:r w:rsidR="003603D4" w:rsidRPr="00EC0D87">
                                <w:rPr>
                                  <w:rFonts w:ascii="Times New Roman" w:hAnsi="Times New Roman"/>
                                  <w:sz w:val="20"/>
                                  <w:szCs w:val="20"/>
                                </w:rPr>
                                <w:t xml:space="preserve">minimum </w:t>
                              </w:r>
                              <w:r w:rsidRPr="00EC0D87">
                                <w:rPr>
                                  <w:rFonts w:ascii="Times New Roman" w:hAnsi="Times New Roman"/>
                                  <w:sz w:val="20"/>
                                  <w:szCs w:val="20"/>
                                </w:rPr>
                                <w:t xml:space="preserve">3 styremedlemmers forlangende. Kan et styremedlem ikke møte, skal han varsle </w:t>
                              </w:r>
                              <w:r w:rsidR="00BF3C23" w:rsidRPr="00EC0D87">
                                <w:rPr>
                                  <w:rFonts w:ascii="Times New Roman" w:hAnsi="Times New Roman"/>
                                  <w:sz w:val="20"/>
                                  <w:szCs w:val="20"/>
                                </w:rPr>
                                <w:t>styret</w:t>
                              </w:r>
                              <w:r w:rsidRPr="00EC0D87">
                                <w:rPr>
                                  <w:rFonts w:ascii="Times New Roman" w:hAnsi="Times New Roman"/>
                                  <w:sz w:val="20"/>
                                  <w:szCs w:val="20"/>
                                </w:rPr>
                                <w:t xml:space="preserve"> </w:t>
                              </w:r>
                              <w:r w:rsidR="003603D4" w:rsidRPr="00EC0D87">
                                <w:rPr>
                                  <w:rFonts w:ascii="Times New Roman" w:hAnsi="Times New Roman"/>
                                  <w:sz w:val="20"/>
                                  <w:szCs w:val="20"/>
                                </w:rPr>
                                <w:t xml:space="preserve">i god tid </w:t>
                              </w:r>
                              <w:r w:rsidRPr="00EC0D87">
                                <w:rPr>
                                  <w:rFonts w:ascii="Times New Roman" w:hAnsi="Times New Roman"/>
                                  <w:sz w:val="20"/>
                                  <w:szCs w:val="20"/>
                                </w:rPr>
                                <w:t>slik at vararepresentant kan innkalles.</w:t>
                              </w:r>
                            </w:p>
                            <w:p w14:paraId="42765319" w14:textId="77777777" w:rsidR="00990552" w:rsidRPr="00EC0D87" w:rsidRDefault="00990552" w:rsidP="001849CB">
                              <w:pPr>
                                <w:pStyle w:val="NormalWeb"/>
                                <w:rPr>
                                  <w:rFonts w:ascii="Times New Roman" w:hAnsi="Times New Roman"/>
                                  <w:sz w:val="20"/>
                                  <w:szCs w:val="20"/>
                                </w:rPr>
                              </w:pPr>
                              <w:r w:rsidRPr="00EC0D87">
                                <w:rPr>
                                  <w:rFonts w:ascii="Times New Roman" w:hAnsi="Times New Roman"/>
                                  <w:sz w:val="20"/>
                                  <w:szCs w:val="20"/>
                                </w:rPr>
                                <w:t>Til gyldig vedtak kreves at minst halvparten av styret møter og stemmer for.</w:t>
                              </w:r>
                            </w:p>
                            <w:p w14:paraId="505EC850" w14:textId="77777777" w:rsidR="00990552" w:rsidRPr="00EC0D87" w:rsidRDefault="00990552" w:rsidP="001849CB">
                              <w:pPr>
                                <w:pStyle w:val="NormalWeb"/>
                                <w:rPr>
                                  <w:rFonts w:ascii="Times New Roman" w:hAnsi="Times New Roman"/>
                                  <w:sz w:val="20"/>
                                  <w:szCs w:val="20"/>
                                </w:rPr>
                              </w:pPr>
                              <w:r w:rsidRPr="00EC0D87">
                                <w:rPr>
                                  <w:rFonts w:ascii="Times New Roman" w:hAnsi="Times New Roman"/>
                                  <w:sz w:val="20"/>
                                  <w:szCs w:val="20"/>
                                </w:rPr>
                                <w:t xml:space="preserve">Fra møtene føres </w:t>
                              </w:r>
                              <w:r w:rsidR="00BF3C23" w:rsidRPr="00EC0D87">
                                <w:rPr>
                                  <w:rFonts w:ascii="Times New Roman" w:hAnsi="Times New Roman"/>
                                  <w:sz w:val="20"/>
                                  <w:szCs w:val="20"/>
                                </w:rPr>
                                <w:t xml:space="preserve">referat </w:t>
                              </w:r>
                              <w:r w:rsidRPr="00EC0D87">
                                <w:rPr>
                                  <w:rFonts w:ascii="Times New Roman" w:hAnsi="Times New Roman"/>
                                  <w:sz w:val="20"/>
                                  <w:szCs w:val="20"/>
                                </w:rPr>
                                <w:t>som undertegnes av de møtende styremedlemmene. Er et vedtak ikke enstemmig, kan hvert styremedlem kreve tilført protokollen hvordan vedkommende har stemt.</w:t>
                              </w:r>
                            </w:p>
                            <w:p w14:paraId="5F3783EC" w14:textId="77777777" w:rsidR="00990552" w:rsidRPr="00EC0D87" w:rsidRDefault="00BF3C23" w:rsidP="001849CB">
                              <w:pPr>
                                <w:pStyle w:val="NormalWeb"/>
                                <w:rPr>
                                  <w:rFonts w:ascii="Times New Roman" w:hAnsi="Times New Roman"/>
                                  <w:sz w:val="20"/>
                                  <w:szCs w:val="20"/>
                                </w:rPr>
                              </w:pPr>
                              <w:r w:rsidRPr="00EC0D87">
                                <w:rPr>
                                  <w:rFonts w:ascii="Times New Roman" w:hAnsi="Times New Roman"/>
                                  <w:sz w:val="20"/>
                                  <w:szCs w:val="20"/>
                                </w:rPr>
                                <w:t>S</w:t>
                              </w:r>
                              <w:r w:rsidR="00990552" w:rsidRPr="00EC0D87">
                                <w:rPr>
                                  <w:rFonts w:ascii="Times New Roman" w:hAnsi="Times New Roman"/>
                                  <w:sz w:val="20"/>
                                  <w:szCs w:val="20"/>
                                </w:rPr>
                                <w:t>tyret skal lede virksomheten i overensstemmelse med vedtektene og med de vedtak som er gjort i årsmøtet.</w:t>
                              </w:r>
                            </w:p>
                            <w:p w14:paraId="6FCCCCEC" w14:textId="77777777" w:rsidR="00990552" w:rsidRPr="00EC0D87" w:rsidRDefault="00BF3C23" w:rsidP="001849CB">
                              <w:pPr>
                                <w:pStyle w:val="NormalWeb"/>
                                <w:rPr>
                                  <w:rFonts w:ascii="Times New Roman" w:hAnsi="Times New Roman"/>
                                  <w:sz w:val="20"/>
                                  <w:szCs w:val="20"/>
                                </w:rPr>
                              </w:pPr>
                              <w:r w:rsidRPr="00EC0D87">
                                <w:rPr>
                                  <w:rFonts w:ascii="Times New Roman" w:hAnsi="Times New Roman"/>
                                  <w:sz w:val="20"/>
                                  <w:szCs w:val="20"/>
                                </w:rPr>
                                <w:t>S</w:t>
                              </w:r>
                              <w:r w:rsidR="00990552" w:rsidRPr="00EC0D87">
                                <w:rPr>
                                  <w:rFonts w:ascii="Times New Roman" w:hAnsi="Times New Roman"/>
                                  <w:sz w:val="20"/>
                                  <w:szCs w:val="20"/>
                                </w:rPr>
                                <w:t xml:space="preserve">tyret ansetter og eventuelt avskjediger </w:t>
                              </w:r>
                              <w:r w:rsidRPr="00EC0D87">
                                <w:rPr>
                                  <w:rFonts w:ascii="Times New Roman" w:hAnsi="Times New Roman"/>
                                  <w:sz w:val="20"/>
                                  <w:szCs w:val="20"/>
                                </w:rPr>
                                <w:t>daglig leder</w:t>
                              </w:r>
                              <w:r w:rsidR="00990552" w:rsidRPr="00EC0D87">
                                <w:rPr>
                                  <w:rFonts w:ascii="Times New Roman" w:hAnsi="Times New Roman"/>
                                  <w:sz w:val="20"/>
                                  <w:szCs w:val="20"/>
                                </w:rPr>
                                <w:t xml:space="preserve"> og fastsetter lønn og arbeidsavtale.</w:t>
                              </w:r>
                            </w:p>
                            <w:p w14:paraId="1EDE71EC" w14:textId="77777777" w:rsidR="00990552" w:rsidRPr="00EC0D87" w:rsidRDefault="00BF3C23" w:rsidP="001849CB">
                              <w:pPr>
                                <w:pStyle w:val="NormalWeb"/>
                                <w:rPr>
                                  <w:rFonts w:ascii="Times New Roman" w:hAnsi="Times New Roman"/>
                                  <w:sz w:val="20"/>
                                  <w:szCs w:val="20"/>
                                </w:rPr>
                              </w:pPr>
                              <w:r w:rsidRPr="00EC0D87">
                                <w:rPr>
                                  <w:rFonts w:ascii="Times New Roman" w:hAnsi="Times New Roman"/>
                                  <w:sz w:val="20"/>
                                  <w:szCs w:val="20"/>
                                </w:rPr>
                                <w:t>S</w:t>
                              </w:r>
                              <w:r w:rsidR="00990552" w:rsidRPr="00EC0D87">
                                <w:rPr>
                                  <w:rFonts w:ascii="Times New Roman" w:hAnsi="Times New Roman"/>
                                  <w:sz w:val="20"/>
                                  <w:szCs w:val="20"/>
                                </w:rPr>
                                <w:t xml:space="preserve">tyret setter resultatmål, fastsetter </w:t>
                              </w:r>
                              <w:r w:rsidRPr="00EC0D87">
                                <w:rPr>
                                  <w:rFonts w:ascii="Times New Roman" w:hAnsi="Times New Roman"/>
                                  <w:sz w:val="20"/>
                                  <w:szCs w:val="20"/>
                                </w:rPr>
                                <w:t>kostnad</w:t>
                              </w:r>
                              <w:r w:rsidR="00990552" w:rsidRPr="00EC0D87">
                                <w:rPr>
                                  <w:rFonts w:ascii="Times New Roman" w:hAnsi="Times New Roman"/>
                                  <w:sz w:val="20"/>
                                  <w:szCs w:val="20"/>
                                </w:rPr>
                                <w:t>sramme, fastsetter årsbudsjett og bidrar til god drift.</w:t>
                              </w:r>
                            </w:p>
                            <w:p w14:paraId="56C52BB2" w14:textId="77777777" w:rsidR="00990552" w:rsidRPr="00EC0D87" w:rsidRDefault="00BF3C23" w:rsidP="001849CB">
                              <w:pPr>
                                <w:pStyle w:val="NormalWeb"/>
                                <w:rPr>
                                  <w:rFonts w:ascii="Times New Roman" w:hAnsi="Times New Roman"/>
                                  <w:sz w:val="20"/>
                                  <w:szCs w:val="20"/>
                                </w:rPr>
                              </w:pPr>
                              <w:r w:rsidRPr="00EC0D87">
                                <w:rPr>
                                  <w:rFonts w:ascii="Times New Roman" w:hAnsi="Times New Roman"/>
                                  <w:sz w:val="20"/>
                                  <w:szCs w:val="20"/>
                                </w:rPr>
                                <w:t>S</w:t>
                              </w:r>
                              <w:r w:rsidR="00990552" w:rsidRPr="00EC0D87">
                                <w:rPr>
                                  <w:rFonts w:ascii="Times New Roman" w:hAnsi="Times New Roman"/>
                                  <w:sz w:val="20"/>
                                  <w:szCs w:val="20"/>
                                </w:rPr>
                                <w:t xml:space="preserve">tyret skal sørge for at årsoppgjøret avsluttes i rett tid og i revidert stand blir forelagt </w:t>
                              </w:r>
                              <w:r w:rsidRPr="00EC0D87">
                                <w:rPr>
                                  <w:rFonts w:ascii="Times New Roman" w:hAnsi="Times New Roman"/>
                                  <w:sz w:val="20"/>
                                  <w:szCs w:val="20"/>
                                </w:rPr>
                                <w:t>årsmøtet</w:t>
                              </w:r>
                              <w:r w:rsidR="00990552" w:rsidRPr="00EC0D87">
                                <w:rPr>
                                  <w:rFonts w:ascii="Times New Roman" w:hAnsi="Times New Roman"/>
                                  <w:sz w:val="20"/>
                                  <w:szCs w:val="20"/>
                                </w:rPr>
                                <w:t> </w:t>
                              </w:r>
                            </w:p>
                            <w:p w14:paraId="652A3802" w14:textId="77777777" w:rsidR="00990552" w:rsidRPr="00EC0D87" w:rsidRDefault="00BF3C23" w:rsidP="001849CB">
                              <w:pPr>
                                <w:pStyle w:val="NormalWeb"/>
                                <w:rPr>
                                  <w:rFonts w:ascii="Times New Roman" w:hAnsi="Times New Roman"/>
                                  <w:sz w:val="20"/>
                                  <w:szCs w:val="20"/>
                                </w:rPr>
                              </w:pPr>
                              <w:r w:rsidRPr="00EC0D87">
                                <w:rPr>
                                  <w:rFonts w:ascii="Times New Roman" w:hAnsi="Times New Roman"/>
                                  <w:sz w:val="20"/>
                                  <w:szCs w:val="20"/>
                                </w:rPr>
                                <w:t>S</w:t>
                              </w:r>
                              <w:r w:rsidR="00990552" w:rsidRPr="00EC0D87">
                                <w:rPr>
                                  <w:rFonts w:ascii="Times New Roman" w:hAnsi="Times New Roman"/>
                                  <w:sz w:val="20"/>
                                  <w:szCs w:val="20"/>
                                </w:rPr>
                                <w:t>tyret skal sørge for at lov- eller vedtektsbestemte avskrivninger eller avsetninger blir foretatt og gi innstilling om hvordan overskuddet skal anvendes, og hvordan et eventuelt underskudd skal dekkes. </w:t>
                              </w:r>
                            </w:p>
                            <w:p w14:paraId="1FB39798" w14:textId="77777777" w:rsidR="00990552" w:rsidRPr="00EC0D87" w:rsidRDefault="00BF3C23" w:rsidP="001849CB">
                              <w:pPr>
                                <w:pStyle w:val="NormalWeb"/>
                                <w:rPr>
                                  <w:rFonts w:ascii="Times New Roman" w:hAnsi="Times New Roman"/>
                                  <w:sz w:val="20"/>
                                  <w:szCs w:val="20"/>
                                </w:rPr>
                              </w:pPr>
                              <w:r w:rsidRPr="00EC0D87">
                                <w:rPr>
                                  <w:rFonts w:ascii="Times New Roman" w:hAnsi="Times New Roman"/>
                                  <w:sz w:val="20"/>
                                  <w:szCs w:val="20"/>
                                </w:rPr>
                                <w:t>S</w:t>
                              </w:r>
                              <w:r w:rsidR="00990552" w:rsidRPr="00EC0D87">
                                <w:rPr>
                                  <w:rFonts w:ascii="Times New Roman" w:hAnsi="Times New Roman"/>
                                  <w:sz w:val="20"/>
                                  <w:szCs w:val="20"/>
                                </w:rPr>
                                <w:t xml:space="preserve">tyret skal fastsette </w:t>
                              </w:r>
                              <w:r w:rsidRPr="00EC0D87">
                                <w:rPr>
                                  <w:rFonts w:ascii="Times New Roman" w:hAnsi="Times New Roman"/>
                                  <w:sz w:val="20"/>
                                  <w:szCs w:val="20"/>
                                </w:rPr>
                                <w:t xml:space="preserve">kjedebonus </w:t>
                              </w:r>
                              <w:r w:rsidR="00990552" w:rsidRPr="00EC0D87">
                                <w:rPr>
                                  <w:rFonts w:ascii="Times New Roman" w:hAnsi="Times New Roman"/>
                                  <w:sz w:val="20"/>
                                  <w:szCs w:val="20"/>
                                </w:rPr>
                                <w:t xml:space="preserve">for </w:t>
                              </w:r>
                              <w:r w:rsidRPr="00EC0D87">
                                <w:rPr>
                                  <w:rFonts w:ascii="Times New Roman" w:hAnsi="Times New Roman"/>
                                  <w:sz w:val="20"/>
                                  <w:szCs w:val="20"/>
                                </w:rPr>
                                <w:t>kjedens</w:t>
                              </w:r>
                              <w:r w:rsidR="00990552" w:rsidRPr="00EC0D87">
                                <w:rPr>
                                  <w:rFonts w:ascii="Times New Roman" w:hAnsi="Times New Roman"/>
                                  <w:sz w:val="20"/>
                                  <w:szCs w:val="20"/>
                                </w:rPr>
                                <w:t xml:space="preserve"> medlemmer</w:t>
                              </w:r>
                              <w:r w:rsidRPr="00EC0D87">
                                <w:rPr>
                                  <w:rFonts w:ascii="Times New Roman" w:hAnsi="Times New Roman"/>
                                  <w:sz w:val="20"/>
                                  <w:szCs w:val="20"/>
                                </w:rPr>
                                <w:t>.</w:t>
                              </w:r>
                              <w:r w:rsidR="00990552" w:rsidRPr="00EC0D87">
                                <w:rPr>
                                  <w:rFonts w:ascii="Times New Roman" w:hAnsi="Times New Roman"/>
                                  <w:sz w:val="20"/>
                                  <w:szCs w:val="20"/>
                                </w:rPr>
                                <w:t xml:space="preserve"> </w:t>
                              </w:r>
                            </w:p>
                            <w:p w14:paraId="47CB6727" w14:textId="77777777" w:rsidR="00990552" w:rsidRPr="00EC0D87" w:rsidRDefault="00BF3C23" w:rsidP="001849CB">
                              <w:pPr>
                                <w:pStyle w:val="NormalWeb"/>
                                <w:rPr>
                                  <w:rFonts w:ascii="Times New Roman" w:hAnsi="Times New Roman"/>
                                  <w:sz w:val="20"/>
                                  <w:szCs w:val="20"/>
                                </w:rPr>
                              </w:pPr>
                              <w:r w:rsidRPr="00EC0D87">
                                <w:rPr>
                                  <w:rFonts w:ascii="Times New Roman" w:hAnsi="Times New Roman"/>
                                  <w:sz w:val="20"/>
                                  <w:szCs w:val="20"/>
                                </w:rPr>
                                <w:t>Kjeden</w:t>
                              </w:r>
                              <w:r w:rsidR="00990552" w:rsidRPr="00EC0D87">
                                <w:rPr>
                                  <w:rFonts w:ascii="Times New Roman" w:hAnsi="Times New Roman"/>
                                  <w:sz w:val="20"/>
                                  <w:szCs w:val="20"/>
                                </w:rPr>
                                <w:t xml:space="preserve"> forpliktes av styrelederen og </w:t>
                              </w:r>
                              <w:r w:rsidRPr="00EC0D87">
                                <w:rPr>
                                  <w:rFonts w:ascii="Times New Roman" w:hAnsi="Times New Roman"/>
                                  <w:sz w:val="20"/>
                                  <w:szCs w:val="20"/>
                                </w:rPr>
                                <w:t>daglig leder</w:t>
                              </w:r>
                              <w:r w:rsidR="00990552" w:rsidRPr="00EC0D87">
                                <w:rPr>
                                  <w:rFonts w:ascii="Times New Roman" w:hAnsi="Times New Roman"/>
                                  <w:sz w:val="20"/>
                                  <w:szCs w:val="20"/>
                                </w:rPr>
                                <w:t xml:space="preserve"> i fellesskap. Styret kan meddele prokura.</w:t>
                              </w:r>
                            </w:p>
                            <w:p w14:paraId="61412134" w14:textId="77777777" w:rsidR="00990552" w:rsidRPr="00EC0D87" w:rsidRDefault="00990552" w:rsidP="001849CB">
                              <w:pPr>
                                <w:pStyle w:val="NormalWeb"/>
                                <w:rPr>
                                  <w:rFonts w:ascii="Times New Roman" w:hAnsi="Times New Roman"/>
                                  <w:sz w:val="20"/>
                                  <w:szCs w:val="20"/>
                                </w:rPr>
                              </w:pPr>
                              <w:r w:rsidRPr="00EC0D87">
                                <w:rPr>
                                  <w:rFonts w:ascii="Times New Roman" w:hAnsi="Times New Roman"/>
                                  <w:sz w:val="20"/>
                                  <w:szCs w:val="20"/>
                                </w:rPr>
                                <w:lastRenderedPageBreak/>
                                <w:t xml:space="preserve">§ </w:t>
                              </w:r>
                              <w:r w:rsidR="00723D25" w:rsidRPr="00EC0D87">
                                <w:rPr>
                                  <w:rFonts w:ascii="Times New Roman" w:hAnsi="Times New Roman"/>
                                  <w:sz w:val="20"/>
                                  <w:szCs w:val="20"/>
                                </w:rPr>
                                <w:t>1</w:t>
                              </w:r>
                              <w:r w:rsidR="001C082B" w:rsidRPr="00EC0D87">
                                <w:rPr>
                                  <w:rFonts w:ascii="Times New Roman" w:hAnsi="Times New Roman"/>
                                  <w:sz w:val="20"/>
                                  <w:szCs w:val="20"/>
                                </w:rPr>
                                <w:t>5</w:t>
                              </w:r>
                              <w:r w:rsidRPr="00EC0D87">
                                <w:rPr>
                                  <w:rFonts w:ascii="Times New Roman" w:hAnsi="Times New Roman"/>
                                  <w:sz w:val="20"/>
                                  <w:szCs w:val="20"/>
                                </w:rPr>
                                <w:t>. Vedtektsendring</w:t>
                              </w:r>
                            </w:p>
                            <w:p w14:paraId="1AA3A029" w14:textId="77777777" w:rsidR="00990552" w:rsidRPr="00EC0D87" w:rsidRDefault="00990552" w:rsidP="001849CB">
                              <w:pPr>
                                <w:pStyle w:val="NormalWeb"/>
                                <w:rPr>
                                  <w:rFonts w:ascii="Times New Roman" w:hAnsi="Times New Roman"/>
                                  <w:sz w:val="20"/>
                                  <w:szCs w:val="20"/>
                                </w:rPr>
                              </w:pPr>
                              <w:r w:rsidRPr="00EC0D87">
                                <w:rPr>
                                  <w:rFonts w:ascii="Times New Roman" w:hAnsi="Times New Roman"/>
                                  <w:sz w:val="20"/>
                                  <w:szCs w:val="20"/>
                                </w:rPr>
                                <w:t xml:space="preserve">Endringer i vedtektene skal vedtas av årsmøtet. </w:t>
                              </w:r>
                              <w:r w:rsidR="000D5441" w:rsidRPr="00EC0D87">
                                <w:rPr>
                                  <w:rFonts w:ascii="Times New Roman" w:hAnsi="Times New Roman"/>
                                  <w:sz w:val="20"/>
                                  <w:szCs w:val="20"/>
                                </w:rPr>
                                <w:t>Forslag til v</w:t>
                              </w:r>
                              <w:r w:rsidRPr="00EC0D87">
                                <w:rPr>
                                  <w:rFonts w:ascii="Times New Roman" w:hAnsi="Times New Roman"/>
                                  <w:sz w:val="20"/>
                                  <w:szCs w:val="20"/>
                                </w:rPr>
                                <w:t xml:space="preserve">edtektsendringene skal </w:t>
                              </w:r>
                              <w:r w:rsidR="000D5441" w:rsidRPr="00EC0D87">
                                <w:rPr>
                                  <w:rFonts w:ascii="Times New Roman" w:hAnsi="Times New Roman"/>
                                  <w:sz w:val="20"/>
                                  <w:szCs w:val="20"/>
                                </w:rPr>
                                <w:t>bekjentgjøres</w:t>
                              </w:r>
                              <w:r w:rsidRPr="00EC0D87">
                                <w:rPr>
                                  <w:rFonts w:ascii="Times New Roman" w:hAnsi="Times New Roman"/>
                                  <w:sz w:val="20"/>
                                  <w:szCs w:val="20"/>
                                </w:rPr>
                                <w:t xml:space="preserve"> for medlem</w:t>
                              </w:r>
                              <w:r w:rsidR="000D5441" w:rsidRPr="00EC0D87">
                                <w:rPr>
                                  <w:rFonts w:ascii="Times New Roman" w:hAnsi="Times New Roman"/>
                                  <w:sz w:val="20"/>
                                  <w:szCs w:val="20"/>
                                </w:rPr>
                                <w:t>mene ved innkalling til årsmøte.</w:t>
                              </w:r>
                              <w:r w:rsidRPr="00EC0D87">
                                <w:rPr>
                                  <w:rFonts w:ascii="Times New Roman" w:hAnsi="Times New Roman"/>
                                  <w:sz w:val="20"/>
                                  <w:szCs w:val="20"/>
                                </w:rPr>
                                <w:t xml:space="preserve"> Det skal stå i innkallingen hva forslaget går ut på. Til gyldig vedtak om endring kreves 2/3 flertall av de avgitte stemmer i årsmøtet.</w:t>
                              </w:r>
                            </w:p>
                            <w:p w14:paraId="1243F753" w14:textId="77777777" w:rsidR="00990552" w:rsidRPr="00EC0D87" w:rsidRDefault="00990552" w:rsidP="001849CB">
                              <w:pPr>
                                <w:pStyle w:val="NormalWeb"/>
                                <w:rPr>
                                  <w:rFonts w:ascii="Times New Roman" w:hAnsi="Times New Roman"/>
                                  <w:sz w:val="20"/>
                                  <w:szCs w:val="20"/>
                                </w:rPr>
                              </w:pPr>
                              <w:r w:rsidRPr="00EC0D87">
                                <w:rPr>
                                  <w:rFonts w:ascii="Times New Roman" w:hAnsi="Times New Roman"/>
                                  <w:sz w:val="20"/>
                                  <w:szCs w:val="20"/>
                                </w:rPr>
                                <w:t xml:space="preserve">§ </w:t>
                              </w:r>
                              <w:r w:rsidR="00723D25" w:rsidRPr="00EC0D87">
                                <w:rPr>
                                  <w:rFonts w:ascii="Times New Roman" w:hAnsi="Times New Roman"/>
                                  <w:sz w:val="20"/>
                                  <w:szCs w:val="20"/>
                                </w:rPr>
                                <w:t>1</w:t>
                              </w:r>
                              <w:r w:rsidR="001C082B" w:rsidRPr="00EC0D87">
                                <w:rPr>
                                  <w:rFonts w:ascii="Times New Roman" w:hAnsi="Times New Roman"/>
                                  <w:sz w:val="20"/>
                                  <w:szCs w:val="20"/>
                                </w:rPr>
                                <w:t>6</w:t>
                              </w:r>
                              <w:r w:rsidRPr="00EC0D87">
                                <w:rPr>
                                  <w:rFonts w:ascii="Times New Roman" w:hAnsi="Times New Roman"/>
                                  <w:sz w:val="20"/>
                                  <w:szCs w:val="20"/>
                                </w:rPr>
                                <w:t>. Oppløsning</w:t>
                              </w:r>
                            </w:p>
                            <w:p w14:paraId="5473E7FE" w14:textId="77777777" w:rsidR="00990552" w:rsidRPr="00EC0D87" w:rsidRDefault="00990552" w:rsidP="004122E7">
                              <w:pPr>
                                <w:pStyle w:val="NormalWeb"/>
                                <w:rPr>
                                  <w:rFonts w:ascii="Times New Roman" w:hAnsi="Times New Roman"/>
                                  <w:sz w:val="20"/>
                                  <w:szCs w:val="20"/>
                                </w:rPr>
                              </w:pPr>
                              <w:r w:rsidRPr="00EC0D87">
                                <w:rPr>
                                  <w:rFonts w:ascii="Times New Roman" w:hAnsi="Times New Roman"/>
                                  <w:sz w:val="20"/>
                                  <w:szCs w:val="20"/>
                                </w:rPr>
                                <w:t xml:space="preserve">Vedtak om å oppløse </w:t>
                              </w:r>
                              <w:r w:rsidR="00BF3C23" w:rsidRPr="00EC0D87">
                                <w:rPr>
                                  <w:rFonts w:ascii="Times New Roman" w:hAnsi="Times New Roman"/>
                                  <w:sz w:val="20"/>
                                  <w:szCs w:val="20"/>
                                </w:rPr>
                                <w:t>kjeden</w:t>
                              </w:r>
                              <w:r w:rsidRPr="00EC0D87">
                                <w:rPr>
                                  <w:rFonts w:ascii="Times New Roman" w:hAnsi="Times New Roman"/>
                                  <w:sz w:val="20"/>
                                  <w:szCs w:val="20"/>
                                </w:rPr>
                                <w:t xml:space="preserve"> kan bare gjøres av ordinært årsmøte. Til gyldig vedtak om endring kreves 2/3 flertall, og dessuten at enten de som har stemt for forslaget utgjør 2/3 av det samlede antall utsendinger, eller at vedtaket gjentas i nytt årsmøte</w:t>
                              </w:r>
                              <w:r w:rsidR="003603D4" w:rsidRPr="00EC0D87">
                                <w:rPr>
                                  <w:rFonts w:ascii="Times New Roman" w:hAnsi="Times New Roman"/>
                                  <w:sz w:val="20"/>
                                  <w:szCs w:val="20"/>
                                </w:rPr>
                                <w:t xml:space="preserve"> med 2/3 flertall av de møtende</w:t>
                              </w:r>
                              <w:r w:rsidR="004122E7" w:rsidRPr="00EC0D87">
                                <w:rPr>
                                  <w:rFonts w:ascii="Times New Roman" w:hAnsi="Times New Roman"/>
                                  <w:sz w:val="20"/>
                                  <w:szCs w:val="20"/>
                                </w:rPr>
                                <w:t xml:space="preserve">. </w:t>
                              </w:r>
                            </w:p>
                            <w:p w14:paraId="372EC71C" w14:textId="7AA1C329" w:rsidR="00A94425" w:rsidRDefault="00C71859" w:rsidP="004122E7">
                              <w:pPr>
                                <w:pStyle w:val="NormalWeb"/>
                                <w:rPr>
                                  <w:rFonts w:ascii="Times New Roman" w:hAnsi="Times New Roman"/>
                                  <w:sz w:val="20"/>
                                  <w:szCs w:val="20"/>
                                </w:rPr>
                              </w:pPr>
                              <w:r w:rsidRPr="00EC0D87">
                                <w:rPr>
                                  <w:rFonts w:ascii="Times New Roman" w:hAnsi="Times New Roman"/>
                                  <w:sz w:val="20"/>
                                  <w:szCs w:val="20"/>
                                </w:rPr>
                                <w:t xml:space="preserve">Ved en oppløsning fordeles netto egenkapital på medlemmene i forhold til </w:t>
                              </w:r>
                              <w:r w:rsidR="00DD2B4A" w:rsidRPr="00EC0D87">
                                <w:rPr>
                                  <w:rFonts w:ascii="Times New Roman" w:hAnsi="Times New Roman"/>
                                  <w:sz w:val="20"/>
                                  <w:szCs w:val="20"/>
                                </w:rPr>
                                <w:t>andel av kjedens samlede bonusgivende kjøp ved siste bonusutbetaling. Eventuell resterende formue anvendes til støtte av en humanitær forening innen helseforskning.</w:t>
                              </w:r>
                            </w:p>
                            <w:p w14:paraId="7A5CA9C2" w14:textId="77777777" w:rsidR="00BC5E85" w:rsidRPr="00BE0DAC" w:rsidRDefault="00BC5E85" w:rsidP="00BC5E85">
                              <w:pPr>
                                <w:pStyle w:val="NormalWeb"/>
                                <w:rPr>
                                  <w:rFonts w:ascii="Times New Roman" w:hAnsi="Times New Roman"/>
                                  <w:sz w:val="20"/>
                                  <w:szCs w:val="20"/>
                                </w:rPr>
                              </w:pPr>
                              <w:r w:rsidRPr="00BE0DAC">
                                <w:rPr>
                                  <w:rFonts w:ascii="Times New Roman" w:hAnsi="Times New Roman"/>
                                  <w:sz w:val="20"/>
                                  <w:szCs w:val="20"/>
                                </w:rPr>
                                <w:t>§ 17. Elektronisk kommunikasjon</w:t>
                              </w:r>
                            </w:p>
                            <w:p w14:paraId="4FE9744E" w14:textId="77777777" w:rsidR="00BC5E85" w:rsidRPr="00BE0DAC" w:rsidRDefault="00BC5E85" w:rsidP="00BC5E85">
                              <w:pPr>
                                <w:pStyle w:val="NormalWeb"/>
                                <w:rPr>
                                  <w:rFonts w:ascii="Times New Roman" w:hAnsi="Times New Roman"/>
                                  <w:sz w:val="20"/>
                                  <w:szCs w:val="20"/>
                                </w:rPr>
                              </w:pPr>
                              <w:r w:rsidRPr="00BE0DAC">
                                <w:rPr>
                                  <w:rFonts w:ascii="Times New Roman" w:hAnsi="Times New Roman"/>
                                  <w:sz w:val="20"/>
                                  <w:szCs w:val="20"/>
                                </w:rPr>
                                <w:t xml:space="preserve">Dersom et medlem uttrykkelig har godtatt det, kan foretaket bruke elektronisk kommunikasjon når det skal gi meldinger, varsler, informasjon, dokumenter og lignende. Når slik aksept er gitt er det medlemmets ansvar å sørge at foretaket får melding ved endring av elektronisk adresse.  </w:t>
                              </w:r>
                            </w:p>
                            <w:p w14:paraId="2AC8F49B" w14:textId="77777777" w:rsidR="00BC5E85" w:rsidRDefault="00BC5E85" w:rsidP="004122E7">
                              <w:pPr>
                                <w:pStyle w:val="NormalWeb"/>
                                <w:rPr>
                                  <w:rFonts w:ascii="Times New Roman" w:hAnsi="Times New Roman"/>
                                  <w:sz w:val="20"/>
                                  <w:szCs w:val="20"/>
                                </w:rPr>
                              </w:pPr>
                            </w:p>
                            <w:p w14:paraId="47ABEA9E" w14:textId="77777777" w:rsidR="00C71859" w:rsidRPr="00EC0D87" w:rsidRDefault="00C71859" w:rsidP="00BC5E85">
                              <w:pPr>
                                <w:pStyle w:val="NormalWeb"/>
                                <w:rPr>
                                  <w:rFonts w:ascii="Times New Roman" w:hAnsi="Times New Roman"/>
                                  <w:sz w:val="20"/>
                                  <w:szCs w:val="20"/>
                                </w:rPr>
                              </w:pPr>
                            </w:p>
                          </w:tc>
                        </w:tr>
                        <w:tr w:rsidR="005A74A4" w:rsidRPr="00EC0D87" w14:paraId="0D08CB25" w14:textId="77777777" w:rsidTr="002E7576">
                          <w:trPr>
                            <w:tblCellSpacing w:w="0" w:type="dxa"/>
                          </w:trPr>
                          <w:tc>
                            <w:tcPr>
                              <w:tcW w:w="5000" w:type="pct"/>
                            </w:tcPr>
                            <w:p w14:paraId="2AAEC002" w14:textId="77777777" w:rsidR="005A74A4" w:rsidRPr="00EC0D87" w:rsidRDefault="005A74A4" w:rsidP="007B44A0">
                              <w:pPr>
                                <w:pStyle w:val="NormalWeb"/>
                                <w:jc w:val="center"/>
                                <w:rPr>
                                  <w:rFonts w:ascii="Times New Roman" w:hAnsi="Times New Roman"/>
                                  <w:sz w:val="40"/>
                                  <w:szCs w:val="40"/>
                                </w:rPr>
                              </w:pPr>
                            </w:p>
                          </w:tc>
                        </w:tr>
                      </w:tbl>
                      <w:p w14:paraId="256609AF" w14:textId="77777777" w:rsidR="00990552" w:rsidRPr="00EC0D87" w:rsidRDefault="00990552">
                        <w:pPr>
                          <w:rPr>
                            <w:rFonts w:ascii="Verdana" w:hAnsi="Verdana"/>
                            <w:vanish/>
                            <w:sz w:val="17"/>
                            <w:szCs w:val="17"/>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1347"/>
                        </w:tblGrid>
                        <w:tr w:rsidR="00990552" w:rsidRPr="00EC0D87" w14:paraId="29E35A39" w14:textId="77777777">
                          <w:trPr>
                            <w:tblCellSpacing w:w="15" w:type="dxa"/>
                          </w:trPr>
                          <w:tc>
                            <w:tcPr>
                              <w:tcW w:w="0" w:type="auto"/>
                              <w:vAlign w:val="center"/>
                            </w:tcPr>
                            <w:p w14:paraId="568E3DBD" w14:textId="77777777" w:rsidR="00990552" w:rsidRPr="00EC0D87" w:rsidRDefault="00990552">
                              <w:pPr>
                                <w:rPr>
                                  <w:rFonts w:ascii="Verdana" w:hAnsi="Verdana"/>
                                  <w:sz w:val="17"/>
                                  <w:szCs w:val="17"/>
                                </w:rPr>
                              </w:pPr>
                            </w:p>
                          </w:tc>
                        </w:tr>
                      </w:tbl>
                      <w:p w14:paraId="1208F907" w14:textId="77777777" w:rsidR="00990552" w:rsidRDefault="00990552">
                        <w:pPr>
                          <w:rPr>
                            <w:rFonts w:ascii="Verdana" w:hAnsi="Verdana"/>
                            <w:color w:val="000000"/>
                            <w:sz w:val="17"/>
                            <w:szCs w:val="17"/>
                          </w:rPr>
                        </w:pPr>
                      </w:p>
                    </w:tc>
                  </w:tr>
                </w:tbl>
                <w:p w14:paraId="0AB1A3E1" w14:textId="77777777" w:rsidR="00990552" w:rsidRDefault="00990552">
                  <w:pPr>
                    <w:rPr>
                      <w:rFonts w:ascii="Verdana" w:hAnsi="Verdana"/>
                      <w:color w:val="000000"/>
                      <w:sz w:val="17"/>
                      <w:szCs w:val="17"/>
                    </w:rPr>
                  </w:pPr>
                </w:p>
              </w:tc>
              <w:tc>
                <w:tcPr>
                  <w:tcW w:w="144" w:type="dxa"/>
                </w:tcPr>
                <w:p w14:paraId="5BE89C85" w14:textId="77777777" w:rsidR="00990552" w:rsidRDefault="00990552">
                  <w:pPr>
                    <w:rPr>
                      <w:rFonts w:ascii="Verdana" w:hAnsi="Verdana"/>
                      <w:sz w:val="17"/>
                      <w:szCs w:val="17"/>
                    </w:rPr>
                  </w:pPr>
                  <w:r>
                    <w:rPr>
                      <w:rFonts w:ascii="Verdana" w:hAnsi="Verdana"/>
                      <w:sz w:val="17"/>
                      <w:szCs w:val="17"/>
                    </w:rPr>
                    <w:lastRenderedPageBreak/>
                    <w:fldChar w:fldCharType="begin"/>
                  </w:r>
                  <w:r>
                    <w:rPr>
                      <w:rFonts w:ascii="Verdana" w:hAnsi="Verdana"/>
                      <w:sz w:val="17"/>
                      <w:szCs w:val="17"/>
                    </w:rPr>
                    <w:instrText xml:space="preserve"> INCLUDEPICTURE "http://medlem.gilde.no/images/space.gif" \* MERGEFORMATINET </w:instrText>
                  </w:r>
                  <w:r>
                    <w:rPr>
                      <w:rFonts w:ascii="Verdana" w:hAnsi="Verdana"/>
                      <w:sz w:val="17"/>
                      <w:szCs w:val="17"/>
                    </w:rPr>
                    <w:fldChar w:fldCharType="separate"/>
                  </w:r>
                  <w:r w:rsidR="008C6120">
                    <w:rPr>
                      <w:rFonts w:ascii="Verdana" w:hAnsi="Verdana"/>
                      <w:sz w:val="17"/>
                      <w:szCs w:val="17"/>
                    </w:rPr>
                    <w:fldChar w:fldCharType="begin"/>
                  </w:r>
                  <w:r w:rsidR="008C6120">
                    <w:rPr>
                      <w:rFonts w:ascii="Verdana" w:hAnsi="Verdana"/>
                      <w:sz w:val="17"/>
                      <w:szCs w:val="17"/>
                    </w:rPr>
                    <w:instrText xml:space="preserve"> INCLUDEPICTURE  "http://medlem.gilde.no/images/space.gif" \* MERGEFORMATINET </w:instrText>
                  </w:r>
                  <w:r w:rsidR="008C6120">
                    <w:rPr>
                      <w:rFonts w:ascii="Verdana" w:hAnsi="Verdana"/>
                      <w:sz w:val="17"/>
                      <w:szCs w:val="17"/>
                    </w:rPr>
                    <w:fldChar w:fldCharType="separate"/>
                  </w:r>
                  <w:r w:rsidR="00C544BC">
                    <w:rPr>
                      <w:rFonts w:ascii="Verdana" w:hAnsi="Verdana"/>
                      <w:sz w:val="17"/>
                      <w:szCs w:val="17"/>
                    </w:rPr>
                    <w:fldChar w:fldCharType="begin"/>
                  </w:r>
                  <w:r w:rsidR="00C544BC">
                    <w:rPr>
                      <w:rFonts w:ascii="Verdana" w:hAnsi="Verdana"/>
                      <w:sz w:val="17"/>
                      <w:szCs w:val="17"/>
                    </w:rPr>
                    <w:instrText xml:space="preserve"> INCLUDEPICTURE  "http://medlem.gilde.no/images/space.gif" \* MERGEFORMATINET </w:instrText>
                  </w:r>
                  <w:r w:rsidR="00C544BC">
                    <w:rPr>
                      <w:rFonts w:ascii="Verdana" w:hAnsi="Verdana"/>
                      <w:sz w:val="17"/>
                      <w:szCs w:val="17"/>
                    </w:rPr>
                    <w:fldChar w:fldCharType="separate"/>
                  </w:r>
                  <w:r w:rsidR="00CB16B3">
                    <w:rPr>
                      <w:rFonts w:ascii="Verdana" w:hAnsi="Verdana"/>
                      <w:sz w:val="17"/>
                      <w:szCs w:val="17"/>
                    </w:rPr>
                    <w:fldChar w:fldCharType="begin"/>
                  </w:r>
                  <w:r w:rsidR="00CB16B3">
                    <w:rPr>
                      <w:rFonts w:ascii="Verdana" w:hAnsi="Verdana"/>
                      <w:sz w:val="17"/>
                      <w:szCs w:val="17"/>
                    </w:rPr>
                    <w:instrText xml:space="preserve"> INCLUDEPICTURE  "http://medlem.gilde.no/images/space.gif" \* MERGEFORMATINET </w:instrText>
                  </w:r>
                  <w:r w:rsidR="00CB16B3">
                    <w:rPr>
                      <w:rFonts w:ascii="Verdana" w:hAnsi="Verdana"/>
                      <w:sz w:val="17"/>
                      <w:szCs w:val="17"/>
                    </w:rPr>
                    <w:fldChar w:fldCharType="separate"/>
                  </w:r>
                  <w:r w:rsidR="00000000">
                    <w:rPr>
                      <w:rFonts w:ascii="Verdana" w:hAnsi="Verdana"/>
                      <w:sz w:val="17"/>
                      <w:szCs w:val="17"/>
                    </w:rPr>
                    <w:fldChar w:fldCharType="begin"/>
                  </w:r>
                  <w:r w:rsidR="00000000">
                    <w:rPr>
                      <w:rFonts w:ascii="Verdana" w:hAnsi="Verdana"/>
                      <w:sz w:val="17"/>
                      <w:szCs w:val="17"/>
                    </w:rPr>
                    <w:instrText xml:space="preserve"> INCLUDEPICTURE  "http://medlem.gilde.no/images/space.gif" \* MERGEFORMATINET </w:instrText>
                  </w:r>
                  <w:r w:rsidR="00000000">
                    <w:rPr>
                      <w:rFonts w:ascii="Verdana" w:hAnsi="Verdana"/>
                      <w:sz w:val="17"/>
                      <w:szCs w:val="17"/>
                    </w:rPr>
                    <w:fldChar w:fldCharType="separate"/>
                  </w:r>
                  <w:r w:rsidR="00CB6114">
                    <w:rPr>
                      <w:rFonts w:ascii="Verdana" w:hAnsi="Verdana"/>
                      <w:noProof/>
                      <w:sz w:val="17"/>
                      <w:szCs w:val="17"/>
                    </w:rPr>
                    <w:pict w14:anchorId="39C183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9pt;height:7.2pt;mso-width-percent:0;mso-height-percent:0;mso-width-percent:0;mso-height-percent:0">
                        <v:imagedata r:id="rId10" r:href="rId11"/>
                      </v:shape>
                    </w:pict>
                  </w:r>
                  <w:r w:rsidR="00000000">
                    <w:rPr>
                      <w:rFonts w:ascii="Verdana" w:hAnsi="Verdana"/>
                      <w:sz w:val="17"/>
                      <w:szCs w:val="17"/>
                    </w:rPr>
                    <w:fldChar w:fldCharType="end"/>
                  </w:r>
                  <w:r w:rsidR="00CB16B3">
                    <w:rPr>
                      <w:rFonts w:ascii="Verdana" w:hAnsi="Verdana"/>
                      <w:sz w:val="17"/>
                      <w:szCs w:val="17"/>
                    </w:rPr>
                    <w:fldChar w:fldCharType="end"/>
                  </w:r>
                  <w:r w:rsidR="00C544BC">
                    <w:rPr>
                      <w:rFonts w:ascii="Verdana" w:hAnsi="Verdana"/>
                      <w:sz w:val="17"/>
                      <w:szCs w:val="17"/>
                    </w:rPr>
                    <w:fldChar w:fldCharType="end"/>
                  </w:r>
                  <w:r w:rsidR="008C6120">
                    <w:rPr>
                      <w:rFonts w:ascii="Verdana" w:hAnsi="Verdana"/>
                      <w:sz w:val="17"/>
                      <w:szCs w:val="17"/>
                    </w:rPr>
                    <w:fldChar w:fldCharType="end"/>
                  </w:r>
                  <w:r>
                    <w:rPr>
                      <w:rFonts w:ascii="Verdana" w:hAnsi="Verdana"/>
                      <w:sz w:val="17"/>
                      <w:szCs w:val="17"/>
                    </w:rPr>
                    <w:fldChar w:fldCharType="end"/>
                  </w:r>
                </w:p>
              </w:tc>
              <w:tc>
                <w:tcPr>
                  <w:tcW w:w="2730" w:type="dxa"/>
                </w:tcPr>
                <w:p w14:paraId="05C9737C" w14:textId="77777777" w:rsidR="00990552" w:rsidRDefault="00990552">
                  <w:pPr>
                    <w:rPr>
                      <w:rFonts w:ascii="Verdana" w:hAnsi="Verdana"/>
                      <w:sz w:val="17"/>
                      <w:szCs w:val="17"/>
                    </w:rPr>
                  </w:pPr>
                </w:p>
              </w:tc>
            </w:tr>
          </w:tbl>
          <w:p w14:paraId="2D208F44" w14:textId="77777777" w:rsidR="00990552" w:rsidRDefault="00990552">
            <w:pPr>
              <w:rPr>
                <w:rFonts w:ascii="Verdana" w:hAnsi="Verdana"/>
                <w:sz w:val="17"/>
                <w:szCs w:val="17"/>
              </w:rPr>
            </w:pPr>
          </w:p>
        </w:tc>
      </w:tr>
    </w:tbl>
    <w:p w14:paraId="04E0A909" w14:textId="77777777" w:rsidR="005A0F32" w:rsidRDefault="005A0F32" w:rsidP="000D5441"/>
    <w:sectPr w:rsidR="005A0F32">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BE09B" w14:textId="77777777" w:rsidR="00CB6114" w:rsidRDefault="00CB6114">
      <w:r>
        <w:separator/>
      </w:r>
    </w:p>
  </w:endnote>
  <w:endnote w:type="continuationSeparator" w:id="0">
    <w:p w14:paraId="431EB1F0" w14:textId="77777777" w:rsidR="00CB6114" w:rsidRDefault="00CB6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562AA" w14:textId="77777777" w:rsidR="00111C94" w:rsidRDefault="00111C94" w:rsidP="00CE4C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25E6">
      <w:rPr>
        <w:rStyle w:val="PageNumber"/>
        <w:noProof/>
      </w:rPr>
      <w:t>5</w:t>
    </w:r>
    <w:r>
      <w:rPr>
        <w:rStyle w:val="PageNumber"/>
      </w:rPr>
      <w:fldChar w:fldCharType="end"/>
    </w:r>
  </w:p>
  <w:p w14:paraId="1706DFBD" w14:textId="77777777" w:rsidR="00111C94" w:rsidRDefault="00111C94" w:rsidP="00111C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3893C" w14:textId="4C2678C2" w:rsidR="00111C94" w:rsidRDefault="00111C94" w:rsidP="00CE4C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6120">
      <w:rPr>
        <w:rStyle w:val="PageNumber"/>
        <w:noProof/>
      </w:rPr>
      <w:t>4</w:t>
    </w:r>
    <w:r>
      <w:rPr>
        <w:rStyle w:val="PageNumber"/>
      </w:rPr>
      <w:fldChar w:fldCharType="end"/>
    </w:r>
  </w:p>
  <w:p w14:paraId="51E47213" w14:textId="77777777" w:rsidR="00111C94" w:rsidRDefault="00111C94" w:rsidP="00111C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19DC5" w14:textId="77777777" w:rsidR="00CB6114" w:rsidRDefault="00CB6114">
      <w:r>
        <w:separator/>
      </w:r>
    </w:p>
  </w:footnote>
  <w:footnote w:type="continuationSeparator" w:id="0">
    <w:p w14:paraId="653A632F" w14:textId="77777777" w:rsidR="00CB6114" w:rsidRDefault="00CB61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1BBA"/>
    <w:multiLevelType w:val="multilevel"/>
    <w:tmpl w:val="D4BEF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26C28"/>
    <w:multiLevelType w:val="hybridMultilevel"/>
    <w:tmpl w:val="3BD24EBA"/>
    <w:lvl w:ilvl="0" w:tplc="FFE8F186">
      <w:start w:val="1"/>
      <w:numFmt w:val="decimal"/>
      <w:lvlText w:val="%1."/>
      <w:lvlJc w:val="left"/>
      <w:pPr>
        <w:tabs>
          <w:tab w:val="num" w:pos="2490"/>
        </w:tabs>
        <w:ind w:left="2490" w:hanging="360"/>
      </w:pPr>
      <w:rPr>
        <w:rFonts w:hint="default"/>
      </w:rPr>
    </w:lvl>
    <w:lvl w:ilvl="1" w:tplc="04140019" w:tentative="1">
      <w:start w:val="1"/>
      <w:numFmt w:val="lowerLetter"/>
      <w:lvlText w:val="%2."/>
      <w:lvlJc w:val="left"/>
      <w:pPr>
        <w:tabs>
          <w:tab w:val="num" w:pos="3210"/>
        </w:tabs>
        <w:ind w:left="3210" w:hanging="360"/>
      </w:pPr>
    </w:lvl>
    <w:lvl w:ilvl="2" w:tplc="0414001B" w:tentative="1">
      <w:start w:val="1"/>
      <w:numFmt w:val="lowerRoman"/>
      <w:lvlText w:val="%3."/>
      <w:lvlJc w:val="right"/>
      <w:pPr>
        <w:tabs>
          <w:tab w:val="num" w:pos="3930"/>
        </w:tabs>
        <w:ind w:left="3930" w:hanging="180"/>
      </w:pPr>
    </w:lvl>
    <w:lvl w:ilvl="3" w:tplc="0414000F" w:tentative="1">
      <w:start w:val="1"/>
      <w:numFmt w:val="decimal"/>
      <w:lvlText w:val="%4."/>
      <w:lvlJc w:val="left"/>
      <w:pPr>
        <w:tabs>
          <w:tab w:val="num" w:pos="4650"/>
        </w:tabs>
        <w:ind w:left="4650" w:hanging="360"/>
      </w:pPr>
    </w:lvl>
    <w:lvl w:ilvl="4" w:tplc="04140019" w:tentative="1">
      <w:start w:val="1"/>
      <w:numFmt w:val="lowerLetter"/>
      <w:lvlText w:val="%5."/>
      <w:lvlJc w:val="left"/>
      <w:pPr>
        <w:tabs>
          <w:tab w:val="num" w:pos="5370"/>
        </w:tabs>
        <w:ind w:left="5370" w:hanging="360"/>
      </w:pPr>
    </w:lvl>
    <w:lvl w:ilvl="5" w:tplc="0414001B" w:tentative="1">
      <w:start w:val="1"/>
      <w:numFmt w:val="lowerRoman"/>
      <w:lvlText w:val="%6."/>
      <w:lvlJc w:val="right"/>
      <w:pPr>
        <w:tabs>
          <w:tab w:val="num" w:pos="6090"/>
        </w:tabs>
        <w:ind w:left="6090" w:hanging="180"/>
      </w:pPr>
    </w:lvl>
    <w:lvl w:ilvl="6" w:tplc="0414000F" w:tentative="1">
      <w:start w:val="1"/>
      <w:numFmt w:val="decimal"/>
      <w:lvlText w:val="%7."/>
      <w:lvlJc w:val="left"/>
      <w:pPr>
        <w:tabs>
          <w:tab w:val="num" w:pos="6810"/>
        </w:tabs>
        <w:ind w:left="6810" w:hanging="360"/>
      </w:pPr>
    </w:lvl>
    <w:lvl w:ilvl="7" w:tplc="04140019" w:tentative="1">
      <w:start w:val="1"/>
      <w:numFmt w:val="lowerLetter"/>
      <w:lvlText w:val="%8."/>
      <w:lvlJc w:val="left"/>
      <w:pPr>
        <w:tabs>
          <w:tab w:val="num" w:pos="7530"/>
        </w:tabs>
        <w:ind w:left="7530" w:hanging="360"/>
      </w:pPr>
    </w:lvl>
    <w:lvl w:ilvl="8" w:tplc="0414001B" w:tentative="1">
      <w:start w:val="1"/>
      <w:numFmt w:val="lowerRoman"/>
      <w:lvlText w:val="%9."/>
      <w:lvlJc w:val="right"/>
      <w:pPr>
        <w:tabs>
          <w:tab w:val="num" w:pos="8250"/>
        </w:tabs>
        <w:ind w:left="8250" w:hanging="180"/>
      </w:pPr>
    </w:lvl>
  </w:abstractNum>
  <w:abstractNum w:abstractNumId="2" w15:restartNumberingAfterBreak="0">
    <w:nsid w:val="2151517C"/>
    <w:multiLevelType w:val="hybridMultilevel"/>
    <w:tmpl w:val="8F262CE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7BA5476"/>
    <w:multiLevelType w:val="hybridMultilevel"/>
    <w:tmpl w:val="D0C47206"/>
    <w:lvl w:ilvl="0" w:tplc="8A0C9698">
      <w:start w:val="1"/>
      <w:numFmt w:val="decimal"/>
      <w:lvlText w:val="%1."/>
      <w:lvlJc w:val="left"/>
      <w:pPr>
        <w:tabs>
          <w:tab w:val="num" w:pos="1065"/>
        </w:tabs>
        <w:ind w:left="1065" w:hanging="705"/>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4" w15:restartNumberingAfterBreak="0">
    <w:nsid w:val="2CB01E82"/>
    <w:multiLevelType w:val="multilevel"/>
    <w:tmpl w:val="14EAA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AA5632"/>
    <w:multiLevelType w:val="multilevel"/>
    <w:tmpl w:val="2644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901426"/>
    <w:multiLevelType w:val="multilevel"/>
    <w:tmpl w:val="8732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0965765">
    <w:abstractNumId w:val="6"/>
  </w:num>
  <w:num w:numId="2" w16cid:durableId="1045913220">
    <w:abstractNumId w:val="4"/>
  </w:num>
  <w:num w:numId="3" w16cid:durableId="998532120">
    <w:abstractNumId w:val="0"/>
  </w:num>
  <w:num w:numId="4" w16cid:durableId="1546214088">
    <w:abstractNumId w:val="5"/>
  </w:num>
  <w:num w:numId="5" w16cid:durableId="789009623">
    <w:abstractNumId w:val="1"/>
  </w:num>
  <w:num w:numId="6" w16cid:durableId="5610669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611391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552"/>
    <w:rsid w:val="00000BA7"/>
    <w:rsid w:val="00001611"/>
    <w:rsid w:val="00003B29"/>
    <w:rsid w:val="00026905"/>
    <w:rsid w:val="000406BF"/>
    <w:rsid w:val="00094D6A"/>
    <w:rsid w:val="000C5850"/>
    <w:rsid w:val="000C5FEE"/>
    <w:rsid w:val="000D5441"/>
    <w:rsid w:val="00107885"/>
    <w:rsid w:val="00111C94"/>
    <w:rsid w:val="00122FAC"/>
    <w:rsid w:val="00175DBA"/>
    <w:rsid w:val="00180705"/>
    <w:rsid w:val="001849CB"/>
    <w:rsid w:val="001C082B"/>
    <w:rsid w:val="001C0CF9"/>
    <w:rsid w:val="001F54A6"/>
    <w:rsid w:val="0020097F"/>
    <w:rsid w:val="00211FA7"/>
    <w:rsid w:val="0022224A"/>
    <w:rsid w:val="002935DC"/>
    <w:rsid w:val="002E2EFF"/>
    <w:rsid w:val="002E7576"/>
    <w:rsid w:val="00300CED"/>
    <w:rsid w:val="003603D4"/>
    <w:rsid w:val="00376183"/>
    <w:rsid w:val="003D35C9"/>
    <w:rsid w:val="004122E7"/>
    <w:rsid w:val="00440D4D"/>
    <w:rsid w:val="004467F3"/>
    <w:rsid w:val="00467B5F"/>
    <w:rsid w:val="00496D8A"/>
    <w:rsid w:val="004A1648"/>
    <w:rsid w:val="00507D29"/>
    <w:rsid w:val="00554B7B"/>
    <w:rsid w:val="00555530"/>
    <w:rsid w:val="00572420"/>
    <w:rsid w:val="00576713"/>
    <w:rsid w:val="005771FF"/>
    <w:rsid w:val="005A0F32"/>
    <w:rsid w:val="005A74A4"/>
    <w:rsid w:val="00601899"/>
    <w:rsid w:val="006135A8"/>
    <w:rsid w:val="00662CDF"/>
    <w:rsid w:val="00675114"/>
    <w:rsid w:val="006D222E"/>
    <w:rsid w:val="006D68E8"/>
    <w:rsid w:val="006D69B3"/>
    <w:rsid w:val="006E1DC0"/>
    <w:rsid w:val="006F4A07"/>
    <w:rsid w:val="0071613D"/>
    <w:rsid w:val="00716174"/>
    <w:rsid w:val="00723D25"/>
    <w:rsid w:val="00725FED"/>
    <w:rsid w:val="007853CA"/>
    <w:rsid w:val="007A5390"/>
    <w:rsid w:val="007B44A0"/>
    <w:rsid w:val="00867351"/>
    <w:rsid w:val="00894589"/>
    <w:rsid w:val="008972E9"/>
    <w:rsid w:val="008C3CF3"/>
    <w:rsid w:val="008C6120"/>
    <w:rsid w:val="009106C1"/>
    <w:rsid w:val="00937893"/>
    <w:rsid w:val="0094272C"/>
    <w:rsid w:val="00952013"/>
    <w:rsid w:val="00990552"/>
    <w:rsid w:val="009A05A4"/>
    <w:rsid w:val="00A12FD5"/>
    <w:rsid w:val="00A201BA"/>
    <w:rsid w:val="00A225E6"/>
    <w:rsid w:val="00A42B9E"/>
    <w:rsid w:val="00A94425"/>
    <w:rsid w:val="00AA2AD0"/>
    <w:rsid w:val="00AA6852"/>
    <w:rsid w:val="00AB3574"/>
    <w:rsid w:val="00B3105E"/>
    <w:rsid w:val="00B77BAA"/>
    <w:rsid w:val="00B90BEC"/>
    <w:rsid w:val="00BA4F1A"/>
    <w:rsid w:val="00BA6E60"/>
    <w:rsid w:val="00BC475F"/>
    <w:rsid w:val="00BC5E85"/>
    <w:rsid w:val="00BE0DAC"/>
    <w:rsid w:val="00BE1D3F"/>
    <w:rsid w:val="00BE41CC"/>
    <w:rsid w:val="00BF3C23"/>
    <w:rsid w:val="00C122D9"/>
    <w:rsid w:val="00C43505"/>
    <w:rsid w:val="00C544BC"/>
    <w:rsid w:val="00C66281"/>
    <w:rsid w:val="00C71859"/>
    <w:rsid w:val="00C90A1F"/>
    <w:rsid w:val="00C9622E"/>
    <w:rsid w:val="00CB16B3"/>
    <w:rsid w:val="00CB6114"/>
    <w:rsid w:val="00CB6160"/>
    <w:rsid w:val="00CC3618"/>
    <w:rsid w:val="00CE4C5D"/>
    <w:rsid w:val="00D01471"/>
    <w:rsid w:val="00D5407E"/>
    <w:rsid w:val="00D56054"/>
    <w:rsid w:val="00DD2B4A"/>
    <w:rsid w:val="00E02F62"/>
    <w:rsid w:val="00E03F96"/>
    <w:rsid w:val="00E15033"/>
    <w:rsid w:val="00E56E2E"/>
    <w:rsid w:val="00EC0D87"/>
    <w:rsid w:val="00EE30C4"/>
    <w:rsid w:val="00F27B01"/>
    <w:rsid w:val="00F33049"/>
    <w:rsid w:val="00F64436"/>
    <w:rsid w:val="00F77EC9"/>
    <w:rsid w:val="00FD18A3"/>
    <w:rsid w:val="00FE1A0D"/>
    <w:rsid w:val="00FE3C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FFEB2E"/>
  <w15:chartTrackingRefBased/>
  <w15:docId w15:val="{D6BCCD5D-D3E6-433F-9FC3-C56F9875A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0552"/>
    <w:rPr>
      <w:color w:val="283F85"/>
      <w:u w:val="single"/>
    </w:rPr>
  </w:style>
  <w:style w:type="paragraph" w:styleId="NormalWeb">
    <w:name w:val="Normal (Web)"/>
    <w:basedOn w:val="Normal"/>
    <w:rsid w:val="00990552"/>
    <w:pPr>
      <w:spacing w:before="100" w:beforeAutospacing="1" w:after="100" w:afterAutospacing="1"/>
    </w:pPr>
    <w:rPr>
      <w:rFonts w:ascii="Verdana" w:hAnsi="Verdana"/>
      <w:sz w:val="17"/>
      <w:szCs w:val="17"/>
    </w:rPr>
  </w:style>
  <w:style w:type="paragraph" w:styleId="z-TopofForm">
    <w:name w:val="HTML Top of Form"/>
    <w:basedOn w:val="Normal"/>
    <w:next w:val="Normal"/>
    <w:hidden/>
    <w:rsid w:val="00990552"/>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990552"/>
    <w:pPr>
      <w:pBdr>
        <w:top w:val="single" w:sz="6" w:space="1" w:color="auto"/>
      </w:pBdr>
      <w:jc w:val="center"/>
    </w:pPr>
    <w:rPr>
      <w:rFonts w:ascii="Arial" w:hAnsi="Arial" w:cs="Arial"/>
      <w:vanish/>
      <w:sz w:val="16"/>
      <w:szCs w:val="16"/>
    </w:rPr>
  </w:style>
  <w:style w:type="character" w:customStyle="1" w:styleId="date1">
    <w:name w:val="date1"/>
    <w:rsid w:val="00990552"/>
    <w:rPr>
      <w:color w:val="9D9D9D"/>
      <w:sz w:val="17"/>
      <w:szCs w:val="17"/>
    </w:rPr>
  </w:style>
  <w:style w:type="paragraph" w:styleId="Footer">
    <w:name w:val="footer"/>
    <w:basedOn w:val="Normal"/>
    <w:rsid w:val="00111C94"/>
    <w:pPr>
      <w:tabs>
        <w:tab w:val="center" w:pos="4536"/>
        <w:tab w:val="right" w:pos="9072"/>
      </w:tabs>
    </w:pPr>
  </w:style>
  <w:style w:type="character" w:styleId="PageNumber">
    <w:name w:val="page number"/>
    <w:basedOn w:val="DefaultParagraphFont"/>
    <w:rsid w:val="00111C94"/>
  </w:style>
  <w:style w:type="paragraph" w:styleId="BalloonText">
    <w:name w:val="Balloon Text"/>
    <w:basedOn w:val="Normal"/>
    <w:link w:val="BalloonTextChar"/>
    <w:rsid w:val="00A225E6"/>
    <w:rPr>
      <w:rFonts w:ascii="Tahoma" w:hAnsi="Tahoma"/>
      <w:sz w:val="16"/>
      <w:szCs w:val="16"/>
      <w:lang w:val="x-none" w:eastAsia="x-none"/>
    </w:rPr>
  </w:style>
  <w:style w:type="character" w:customStyle="1" w:styleId="BalloonTextChar">
    <w:name w:val="Balloon Text Char"/>
    <w:link w:val="BalloonText"/>
    <w:rsid w:val="00A225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257734">
      <w:bodyDiv w:val="1"/>
      <w:marLeft w:val="0"/>
      <w:marRight w:val="0"/>
      <w:marTop w:val="0"/>
      <w:marBottom w:val="0"/>
      <w:divBdr>
        <w:top w:val="none" w:sz="0" w:space="0" w:color="auto"/>
        <w:left w:val="none" w:sz="0" w:space="0" w:color="auto"/>
        <w:bottom w:val="none" w:sz="0" w:space="0" w:color="auto"/>
        <w:right w:val="none" w:sz="0" w:space="0" w:color="auto"/>
      </w:divBdr>
    </w:div>
    <w:div w:id="1699505791">
      <w:bodyDiv w:val="1"/>
      <w:marLeft w:val="0"/>
      <w:marRight w:val="0"/>
      <w:marTop w:val="0"/>
      <w:marBottom w:val="0"/>
      <w:divBdr>
        <w:top w:val="none" w:sz="0" w:space="0" w:color="auto"/>
        <w:left w:val="none" w:sz="0" w:space="0" w:color="auto"/>
        <w:bottom w:val="none" w:sz="0" w:space="0" w:color="auto"/>
        <w:right w:val="none" w:sz="0" w:space="0" w:color="auto"/>
      </w:divBdr>
      <w:divsChild>
        <w:div w:id="1403140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medlem.gilde.no/images/space.gi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AF1F129597B947971DE12B043BEE73" ma:contentTypeVersion="10" ma:contentTypeDescription="Create a new document." ma:contentTypeScope="" ma:versionID="b2050b2cf977e6b920c1481768154229">
  <xsd:schema xmlns:xsd="http://www.w3.org/2001/XMLSchema" xmlns:xs="http://www.w3.org/2001/XMLSchema" xmlns:p="http://schemas.microsoft.com/office/2006/metadata/properties" xmlns:ns2="e8d09578-acb5-4572-822d-0432eb40d23f" xmlns:ns3="9448e245-6524-4ebd-9f16-43c142e3b861" targetNamespace="http://schemas.microsoft.com/office/2006/metadata/properties" ma:root="true" ma:fieldsID="63e2e1637a5144947760d262f761f7b4" ns2:_="" ns3:_="">
    <xsd:import namespace="e8d09578-acb5-4572-822d-0432eb40d23f"/>
    <xsd:import namespace="9448e245-6524-4ebd-9f16-43c142e3b8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09578-acb5-4572-822d-0432eb40d2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48e245-6524-4ebd-9f16-43c142e3b8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4A2237-7219-44BF-AD85-FEA3BB6BF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09578-acb5-4572-822d-0432eb40d23f"/>
    <ds:schemaRef ds:uri="9448e245-6524-4ebd-9f16-43c142e3b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22A332-B496-4E40-A4AE-F0D4512004AD}">
  <ds:schemaRefs>
    <ds:schemaRef ds:uri="http://schemas.microsoft.com/sharepoint/v3/contenttype/forms"/>
  </ds:schemaRefs>
</ds:datastoreItem>
</file>

<file path=customXml/itemProps3.xml><?xml version="1.0" encoding="utf-8"?>
<ds:datastoreItem xmlns:ds="http://schemas.openxmlformats.org/officeDocument/2006/customXml" ds:itemID="{A9C1D736-AB63-4EBB-8AC8-FB6103E6F0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1891</Words>
  <Characters>10781</Characters>
  <Application>Microsoft Office Word</Application>
  <DocSecurity>0</DocSecurity>
  <Lines>89</Lines>
  <Paragraphs>25</Paragraphs>
  <ScaleCrop>false</ScaleCrop>
  <HeadingPairs>
    <vt:vector size="2" baseType="variant">
      <vt:variant>
        <vt:lpstr>Tittel</vt:lpstr>
      </vt:variant>
      <vt:variant>
        <vt:i4>1</vt:i4>
      </vt:variant>
    </vt:vector>
  </HeadingPairs>
  <TitlesOfParts>
    <vt:vector size="1" baseType="lpstr">
      <vt:lpstr>VEDTEKTER</vt:lpstr>
    </vt:vector>
  </TitlesOfParts>
  <Company>Kysten Rundt BA</Company>
  <LinksUpToDate>false</LinksUpToDate>
  <CharactersWithSpaces>12647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VEDTEKTER</dc:title>
  <dc:subject/>
  <dc:creator>Torbjørn Ellingsen</dc:creator>
  <cp:keywords/>
  <cp:lastModifiedBy>malin Røthe</cp:lastModifiedBy>
  <cp:revision>2</cp:revision>
  <cp:lastPrinted>2012-01-05T08:52:00Z</cp:lastPrinted>
  <dcterms:created xsi:type="dcterms:W3CDTF">2022-09-28T03:20:00Z</dcterms:created>
  <dcterms:modified xsi:type="dcterms:W3CDTF">2022-09-28T03:20:00Z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0x01010097AF1F129597B947971DE12B043BEE73</vt:lpwstr>
  </property>
</Properties>
</file>